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70C3" w:rsidRDefault="001470C3" w:rsidP="009C3E92">
      <w:pPr>
        <w:pStyle w:val="Heading1"/>
        <w:spacing w:line="264" w:lineRule="auto"/>
        <w:rPr>
          <w:rFonts w:ascii="Interstate Mazda Regular" w:hAnsi="Interstate Mazda Regular" w:cs="Arial"/>
          <w:bCs/>
          <w:sz w:val="40"/>
          <w:szCs w:val="24"/>
          <w:lang w:val="en-GB" w:eastAsia="de-DE"/>
        </w:rPr>
      </w:pPr>
    </w:p>
    <w:p w:rsidR="007441E7" w:rsidRDefault="007441E7" w:rsidP="007441E7">
      <w:pPr>
        <w:rPr>
          <w:rFonts w:ascii="Arial" w:hAnsi="Arial" w:cs="Arial"/>
          <w:b/>
          <w:sz w:val="40"/>
          <w:szCs w:val="40"/>
          <w:lang w:val="it-IT"/>
        </w:rPr>
      </w:pPr>
    </w:p>
    <w:p w:rsidR="00F26E85" w:rsidRDefault="00F26E85" w:rsidP="00F26E85">
      <w:pPr>
        <w:rPr>
          <w:rFonts w:ascii="Arial" w:hAnsi="Arial" w:cs="Arial"/>
          <w:b/>
          <w:sz w:val="41"/>
          <w:szCs w:val="41"/>
          <w:lang w:val="it-IT"/>
        </w:rPr>
      </w:pPr>
      <w:r w:rsidRPr="003273CC">
        <w:rPr>
          <w:rFonts w:ascii="Arial" w:hAnsi="Arial" w:cs="Arial"/>
          <w:b/>
          <w:sz w:val="41"/>
          <w:szCs w:val="41"/>
          <w:lang w:val="it-IT"/>
        </w:rPr>
        <w:t xml:space="preserve">Mazda presenta a Tokyo </w:t>
      </w:r>
      <w:r>
        <w:rPr>
          <w:rFonts w:ascii="Arial" w:hAnsi="Arial" w:cs="Arial"/>
          <w:b/>
          <w:sz w:val="41"/>
          <w:szCs w:val="41"/>
          <w:lang w:val="it-IT"/>
        </w:rPr>
        <w:t xml:space="preserve">il </w:t>
      </w:r>
      <w:proofErr w:type="spellStart"/>
      <w:r w:rsidRPr="003273CC">
        <w:rPr>
          <w:rFonts w:ascii="Arial" w:hAnsi="Arial" w:cs="Arial"/>
          <w:b/>
          <w:sz w:val="41"/>
          <w:szCs w:val="41"/>
          <w:lang w:val="it-IT"/>
        </w:rPr>
        <w:t>concept</w:t>
      </w:r>
      <w:proofErr w:type="spellEnd"/>
      <w:r w:rsidRPr="003273CC">
        <w:rPr>
          <w:rFonts w:ascii="Arial" w:hAnsi="Arial" w:cs="Arial"/>
          <w:b/>
          <w:sz w:val="41"/>
          <w:szCs w:val="41"/>
          <w:lang w:val="it-IT"/>
        </w:rPr>
        <w:t xml:space="preserve"> </w:t>
      </w:r>
      <w:r>
        <w:rPr>
          <w:rFonts w:ascii="Arial" w:hAnsi="Arial" w:cs="Arial"/>
          <w:b/>
          <w:sz w:val="41"/>
          <w:szCs w:val="41"/>
          <w:lang w:val="it-IT"/>
        </w:rPr>
        <w:t xml:space="preserve">di una vettura sportiva </w:t>
      </w:r>
      <w:r w:rsidRPr="003273CC">
        <w:rPr>
          <w:rFonts w:ascii="Arial" w:hAnsi="Arial" w:cs="Arial"/>
          <w:b/>
          <w:sz w:val="41"/>
          <w:szCs w:val="41"/>
          <w:lang w:val="it-IT"/>
        </w:rPr>
        <w:t>dotat</w:t>
      </w:r>
      <w:r>
        <w:rPr>
          <w:rFonts w:ascii="Arial" w:hAnsi="Arial" w:cs="Arial"/>
          <w:b/>
          <w:sz w:val="41"/>
          <w:szCs w:val="41"/>
          <w:lang w:val="it-IT"/>
        </w:rPr>
        <w:t>a</w:t>
      </w:r>
      <w:r>
        <w:rPr>
          <w:rFonts w:ascii="Arial" w:hAnsi="Arial" w:cs="Arial"/>
          <w:b/>
          <w:sz w:val="41"/>
          <w:szCs w:val="41"/>
          <w:lang w:val="it-IT"/>
        </w:rPr>
        <w:t xml:space="preserve"> di motore rotativo</w:t>
      </w:r>
    </w:p>
    <w:p w:rsidR="00F26E85" w:rsidRDefault="00F26E85" w:rsidP="00A21D9A">
      <w:pPr>
        <w:rPr>
          <w:rFonts w:ascii="Arial" w:hAnsi="Arial" w:cs="Arial"/>
          <w:b/>
          <w:kern w:val="1"/>
          <w:sz w:val="28"/>
          <w:szCs w:val="28"/>
          <w:lang w:val="it-IT" w:eastAsia="ar-SA"/>
        </w:rPr>
      </w:pPr>
    </w:p>
    <w:p w:rsidR="00F26E85" w:rsidRDefault="00F26E85" w:rsidP="00F26E85">
      <w:pPr>
        <w:widowControl w:val="0"/>
        <w:numPr>
          <w:ilvl w:val="0"/>
          <w:numId w:val="2"/>
        </w:numPr>
        <w:tabs>
          <w:tab w:val="clear" w:pos="10142"/>
          <w:tab w:val="num" w:pos="360"/>
        </w:tabs>
        <w:autoSpaceDE w:val="0"/>
        <w:autoSpaceDN w:val="0"/>
        <w:adjustRightInd w:val="0"/>
        <w:spacing w:line="288" w:lineRule="auto"/>
        <w:ind w:left="360"/>
        <w:rPr>
          <w:rFonts w:ascii="Arial" w:hAnsi="Arial" w:cs="Arial"/>
          <w:b/>
          <w:bCs/>
          <w:lang w:val="it-IT"/>
        </w:rPr>
      </w:pPr>
      <w:r w:rsidRPr="00F26E85">
        <w:rPr>
          <w:rFonts w:ascii="Arial" w:hAnsi="Arial" w:cs="Arial"/>
          <w:b/>
          <w:bCs/>
          <w:lang w:val="it-IT"/>
        </w:rPr>
        <w:t xml:space="preserve">Mazda RX-VISION Mazda RX-VISION dotato di motore rotativo di nuova generazione, lo SKYACTIV-R </w:t>
      </w:r>
    </w:p>
    <w:p w:rsidR="00F26E85" w:rsidRPr="00F26E85" w:rsidRDefault="00F26E85" w:rsidP="00F26E85">
      <w:pPr>
        <w:widowControl w:val="0"/>
        <w:numPr>
          <w:ilvl w:val="0"/>
          <w:numId w:val="2"/>
        </w:numPr>
        <w:tabs>
          <w:tab w:val="clear" w:pos="10142"/>
          <w:tab w:val="num" w:pos="360"/>
        </w:tabs>
        <w:autoSpaceDE w:val="0"/>
        <w:autoSpaceDN w:val="0"/>
        <w:adjustRightInd w:val="0"/>
        <w:spacing w:line="288" w:lineRule="auto"/>
        <w:ind w:left="360"/>
        <w:rPr>
          <w:rFonts w:ascii="Arial" w:hAnsi="Arial" w:cs="Arial"/>
          <w:b/>
          <w:bCs/>
          <w:lang w:val="it-IT"/>
        </w:rPr>
      </w:pPr>
      <w:r>
        <w:rPr>
          <w:rFonts w:ascii="Arial" w:hAnsi="Arial" w:cs="Arial"/>
          <w:b/>
          <w:bCs/>
          <w:lang w:val="it-IT"/>
        </w:rPr>
        <w:t>La Compagnia vede nuove potenzialità in un propulsore che è da sempre sinonimo del marchio</w:t>
      </w:r>
    </w:p>
    <w:p w:rsidR="00A21D9A" w:rsidRDefault="00A21D9A" w:rsidP="00B630ED">
      <w:pPr>
        <w:widowControl w:val="0"/>
        <w:suppressAutoHyphens/>
        <w:spacing w:after="200" w:line="360" w:lineRule="auto"/>
        <w:jc w:val="both"/>
        <w:rPr>
          <w:rFonts w:ascii="Arial" w:hAnsi="Arial" w:cs="Arial"/>
          <w:kern w:val="1"/>
          <w:lang w:val="it-IT" w:eastAsia="ar-SA"/>
        </w:rPr>
      </w:pPr>
    </w:p>
    <w:p w:rsidR="00F26E85" w:rsidRPr="00F26E85" w:rsidRDefault="00F26E85" w:rsidP="00F26E85">
      <w:pPr>
        <w:widowControl w:val="0"/>
        <w:suppressAutoHyphens/>
        <w:spacing w:after="200" w:line="360" w:lineRule="auto"/>
        <w:rPr>
          <w:rFonts w:ascii="Arial" w:hAnsi="Arial" w:cs="Arial"/>
          <w:kern w:val="1"/>
          <w:lang w:val="it-IT" w:eastAsia="ar-SA"/>
        </w:rPr>
      </w:pPr>
      <w:r w:rsidRPr="00F26E85">
        <w:rPr>
          <w:rFonts w:ascii="Arial" w:hAnsi="Arial" w:cs="Arial"/>
          <w:kern w:val="1"/>
          <w:u w:val="single"/>
          <w:lang w:val="it-IT" w:eastAsia="ar-SA"/>
        </w:rPr>
        <w:t>Tokyo / Leverkusen, 28 Ottobre 2015</w:t>
      </w:r>
      <w:r w:rsidRPr="00F26E85">
        <w:rPr>
          <w:rFonts w:ascii="Arial" w:hAnsi="Arial" w:cs="Arial"/>
          <w:kern w:val="1"/>
          <w:lang w:val="it-IT" w:eastAsia="ar-SA"/>
        </w:rPr>
        <w:t xml:space="preserve">. Mazda Motor Corporation ha presentato oggi al Tokyo Motor Show la Mazda RX-VISION. Si tratta del </w:t>
      </w:r>
      <w:proofErr w:type="spellStart"/>
      <w:r w:rsidRPr="00F26E85">
        <w:rPr>
          <w:rFonts w:ascii="Arial" w:hAnsi="Arial" w:cs="Arial"/>
          <w:kern w:val="1"/>
          <w:lang w:val="it-IT" w:eastAsia="ar-SA"/>
        </w:rPr>
        <w:t>concept</w:t>
      </w:r>
      <w:proofErr w:type="spellEnd"/>
      <w:r w:rsidRPr="00F26E85">
        <w:rPr>
          <w:rFonts w:ascii="Arial" w:hAnsi="Arial" w:cs="Arial"/>
          <w:kern w:val="1"/>
          <w:lang w:val="it-IT" w:eastAsia="ar-SA"/>
        </w:rPr>
        <w:t xml:space="preserve"> di una vettura sportiva dotata di motore rotativo di nuova generazione, lo SKYACTIV-R;  il motore rotativo, una delle tecnologie più non convenzionali del mondo dell’auto, è probabilmente il simbolo più rappresentativo dello spirito “challenger” di Mazda.  </w:t>
      </w:r>
    </w:p>
    <w:p w:rsidR="00F26E85" w:rsidRPr="00F26E85" w:rsidRDefault="00F26E85" w:rsidP="00F26E85">
      <w:pPr>
        <w:widowControl w:val="0"/>
        <w:suppressAutoHyphens/>
        <w:spacing w:after="200" w:line="360" w:lineRule="auto"/>
        <w:rPr>
          <w:rFonts w:ascii="Arial" w:hAnsi="Arial" w:cs="Arial"/>
          <w:kern w:val="1"/>
          <w:lang w:val="it-IT" w:eastAsia="ar-SA"/>
        </w:rPr>
      </w:pPr>
      <w:r w:rsidRPr="00F26E85">
        <w:rPr>
          <w:rFonts w:ascii="Arial" w:hAnsi="Arial" w:cs="Arial"/>
          <w:kern w:val="1"/>
          <w:lang w:val="it-IT" w:eastAsia="ar-SA"/>
        </w:rPr>
        <w:t xml:space="preserve">Un modello con motore anteriore perfettamente equilibrato ed associato alla trazione posteriore, la RX-VISION rappresenta una "visione" del futuro che poteva venire solo da Mazda. Ed è qualcosa che gli innumerevoli appassionati  del marchio in tutto il mondo sperano si trasformi in realtà.  </w:t>
      </w:r>
    </w:p>
    <w:p w:rsidR="00F26E85" w:rsidRPr="00F26E85" w:rsidRDefault="00F26E85" w:rsidP="00F26E85">
      <w:pPr>
        <w:widowControl w:val="0"/>
        <w:suppressAutoHyphens/>
        <w:spacing w:after="200" w:line="360" w:lineRule="auto"/>
        <w:rPr>
          <w:rFonts w:ascii="Arial" w:hAnsi="Arial" w:cs="Arial"/>
          <w:kern w:val="1"/>
          <w:lang w:val="it-IT" w:eastAsia="ar-SA"/>
        </w:rPr>
      </w:pPr>
      <w:r w:rsidRPr="00F26E85">
        <w:rPr>
          <w:rFonts w:ascii="Arial" w:hAnsi="Arial" w:cs="Arial"/>
          <w:kern w:val="1"/>
          <w:lang w:val="it-IT" w:eastAsia="ar-SA"/>
        </w:rPr>
        <w:t>I motori rotativi sono veramente unici in quanto generano energia attraverso il movimento di rotazione di rotori triangolari (a differenza dei pistoni alternati nei motori convenzionali). Dopo aver superato numerose difficoltà tecniche, Mazda è riuscita a commercializzare il motore rotativo, prima sulla Mazda Cosmo Sport 110S nel 1967 e poi su molti altri modelli.</w:t>
      </w:r>
    </w:p>
    <w:p w:rsidR="00F26E85" w:rsidRPr="00F26E85" w:rsidRDefault="00F26E85" w:rsidP="00F26E85">
      <w:pPr>
        <w:widowControl w:val="0"/>
        <w:suppressAutoHyphens/>
        <w:spacing w:after="200" w:line="360" w:lineRule="auto"/>
        <w:rPr>
          <w:rFonts w:ascii="Arial" w:hAnsi="Arial" w:cs="Arial"/>
          <w:kern w:val="1"/>
          <w:lang w:val="it-IT" w:eastAsia="ar-SA"/>
        </w:rPr>
      </w:pPr>
      <w:r w:rsidRPr="00F26E85">
        <w:rPr>
          <w:rFonts w:ascii="Arial" w:hAnsi="Arial" w:cs="Arial"/>
          <w:kern w:val="1"/>
          <w:lang w:val="it-IT" w:eastAsia="ar-SA"/>
        </w:rPr>
        <w:t xml:space="preserve">Quello che ha riscosso il maggior successo è stata </w:t>
      </w:r>
      <w:r w:rsidRPr="00F26E85">
        <w:rPr>
          <w:rFonts w:ascii="Arial" w:hAnsi="Arial" w:cs="Arial"/>
          <w:kern w:val="1"/>
          <w:lang w:val="it-IT" w:eastAsia="ar-SA"/>
        </w:rPr>
        <w:t xml:space="preserve">la </w:t>
      </w:r>
      <w:r w:rsidRPr="00F26E85">
        <w:rPr>
          <w:rFonts w:ascii="Arial" w:hAnsi="Arial" w:cs="Arial"/>
          <w:kern w:val="1"/>
          <w:lang w:val="it-IT" w:eastAsia="ar-SA"/>
        </w:rPr>
        <w:t xml:space="preserve">Mazda RX-7, la vettura rotativa più venduta tra quelle con questa tipologia di motorizzazione,  con più di 800.000 unità prodotte tra il 1978 e il 2002. Cercando continuamente di migliorare la qualità, il </w:t>
      </w:r>
      <w:r w:rsidRPr="00F26E85">
        <w:rPr>
          <w:rFonts w:ascii="Arial" w:hAnsi="Arial" w:cs="Arial"/>
          <w:kern w:val="1"/>
          <w:lang w:val="it-IT" w:eastAsia="ar-SA"/>
        </w:rPr>
        <w:lastRenderedPageBreak/>
        <w:t>risparmio di carburante e la robustezza, Mazda è stata l'unica azienda ad aver vinto la 24 ore di Le Mans con una vettura da corsa a motore rotativo, una prodezza riuscita nel 1991 alla Mazda 787B.</w:t>
      </w:r>
    </w:p>
    <w:p w:rsidR="00F26E85" w:rsidRPr="00F26E85" w:rsidRDefault="00F26E85" w:rsidP="00F26E85">
      <w:pPr>
        <w:widowControl w:val="0"/>
        <w:suppressAutoHyphens/>
        <w:spacing w:after="200" w:line="360" w:lineRule="auto"/>
        <w:rPr>
          <w:rFonts w:ascii="Arial" w:hAnsi="Arial" w:cs="Arial"/>
          <w:kern w:val="1"/>
          <w:lang w:val="it-IT" w:eastAsia="ar-SA"/>
        </w:rPr>
      </w:pPr>
      <w:r w:rsidRPr="00F26E85">
        <w:rPr>
          <w:rFonts w:ascii="Arial" w:hAnsi="Arial" w:cs="Arial"/>
          <w:kern w:val="1"/>
          <w:lang w:val="it-IT" w:eastAsia="ar-SA"/>
        </w:rPr>
        <w:t>Anche se attualmente non prevede la  produzione di massa di modelli con motore rotativo, Mazda non ha mai cessato le sue attività di ricerca e sviluppo in questo campo. La Casa automobilistica ha scelto l'etichetta SKYACTIV-R per il motore rotativo di nuova generazione per esprimere la sua determinazione nel voler continuare ad offrire ai propri clienti una tecnologia che sfida le convenzioni  correnti ed un'esperienza senza compromessi al volante di una vettura con motore SKYACTIV.</w:t>
      </w:r>
    </w:p>
    <w:p w:rsidR="00F26E85" w:rsidRPr="00F26E85" w:rsidRDefault="00F26E85" w:rsidP="00F26E85">
      <w:pPr>
        <w:widowControl w:val="0"/>
        <w:suppressAutoHyphens/>
        <w:spacing w:after="120" w:line="360" w:lineRule="auto"/>
        <w:rPr>
          <w:rFonts w:ascii="Arial" w:hAnsi="Arial" w:cs="Arial"/>
          <w:kern w:val="1"/>
          <w:lang w:val="it-IT" w:eastAsia="ar-SA"/>
        </w:rPr>
      </w:pPr>
      <w:r w:rsidRPr="00F26E85">
        <w:rPr>
          <w:rFonts w:ascii="Arial" w:hAnsi="Arial" w:cs="Arial"/>
          <w:kern w:val="1"/>
          <w:lang w:val="it-IT" w:eastAsia="ar-SA"/>
        </w:rPr>
        <w:t xml:space="preserve"> “"Non vedo l'ora di raccontarvi di più su questa visione che abbiamo rivelato oggi sullo stand Mazda.</w:t>
      </w:r>
      <w:r w:rsidRPr="00F26E85">
        <w:rPr>
          <w:rFonts w:ascii="Arial" w:hAnsi="Arial" w:cs="Arial"/>
          <w:kern w:val="1"/>
          <w:lang w:val="it-IT" w:eastAsia="ar-SA"/>
        </w:rPr>
        <w:t xml:space="preserve">", ha detto il </w:t>
      </w:r>
      <w:r w:rsidRPr="00F26E85">
        <w:rPr>
          <w:rFonts w:ascii="Arial" w:hAnsi="Arial" w:cs="Arial"/>
          <w:kern w:val="1"/>
          <w:lang w:val="it-IT" w:eastAsia="ar-SA"/>
        </w:rPr>
        <w:t xml:space="preserve">Presidente e CEO di Mazda Corporation </w:t>
      </w:r>
      <w:proofErr w:type="spellStart"/>
      <w:r w:rsidRPr="00F26E85">
        <w:rPr>
          <w:rFonts w:ascii="Arial" w:hAnsi="Arial" w:cs="Arial"/>
          <w:kern w:val="1"/>
          <w:lang w:val="it-IT" w:eastAsia="ar-SA"/>
        </w:rPr>
        <w:t>Masamichi</w:t>
      </w:r>
      <w:proofErr w:type="spellEnd"/>
      <w:r w:rsidRPr="00F26E85">
        <w:rPr>
          <w:rFonts w:ascii="Arial" w:hAnsi="Arial" w:cs="Arial"/>
          <w:kern w:val="1"/>
          <w:lang w:val="it-IT" w:eastAsia="ar-SA"/>
        </w:rPr>
        <w:t xml:space="preserve"> </w:t>
      </w:r>
      <w:proofErr w:type="spellStart"/>
      <w:r w:rsidRPr="00F26E85">
        <w:rPr>
          <w:rFonts w:ascii="Arial" w:hAnsi="Arial" w:cs="Arial"/>
          <w:kern w:val="1"/>
          <w:lang w:val="it-IT" w:eastAsia="ar-SA"/>
        </w:rPr>
        <w:t>Kogai</w:t>
      </w:r>
      <w:proofErr w:type="spellEnd"/>
      <w:r w:rsidRPr="00F26E85">
        <w:rPr>
          <w:rFonts w:ascii="Arial" w:hAnsi="Arial" w:cs="Arial"/>
          <w:kern w:val="1"/>
          <w:lang w:val="it-IT" w:eastAsia="ar-SA"/>
        </w:rPr>
        <w:t>. "Mazda continuerà ad affrontare nuove sfide, con l’obiettivo di costruire un legame speciale con i nostri clienti e diventare il loro unico marchio". Il Tokyo Motor Show aprirà</w:t>
      </w:r>
      <w:r w:rsidRPr="00F26E85">
        <w:rPr>
          <w:rFonts w:ascii="Arial" w:hAnsi="Arial" w:cs="Arial"/>
          <w:kern w:val="1"/>
          <w:lang w:val="it-IT" w:eastAsia="ar-SA"/>
        </w:rPr>
        <w:t xml:space="preserve"> al pubblico dal 30 ottobre al</w:t>
      </w:r>
      <w:r w:rsidRPr="00F26E85">
        <w:rPr>
          <w:rFonts w:ascii="Arial" w:hAnsi="Arial" w:cs="Arial"/>
          <w:kern w:val="1"/>
          <w:lang w:val="it-IT" w:eastAsia="ar-SA"/>
        </w:rPr>
        <w:t xml:space="preserve">l'8 novembre. </w:t>
      </w:r>
    </w:p>
    <w:p w:rsidR="00F26E85" w:rsidRPr="00F26E85" w:rsidRDefault="00F26E85" w:rsidP="00F26E85">
      <w:pPr>
        <w:widowControl w:val="0"/>
        <w:suppressAutoHyphens/>
        <w:spacing w:after="120" w:line="360" w:lineRule="auto"/>
        <w:rPr>
          <w:rFonts w:ascii="Arial" w:hAnsi="Arial" w:cs="Arial"/>
          <w:kern w:val="1"/>
          <w:lang w:val="it-IT" w:eastAsia="ar-SA"/>
        </w:rPr>
      </w:pPr>
    </w:p>
    <w:p w:rsidR="00F26E85" w:rsidRPr="00954306" w:rsidRDefault="00F26E85" w:rsidP="00F26E85">
      <w:pPr>
        <w:pStyle w:val="Closing"/>
        <w:jc w:val="center"/>
        <w:rPr>
          <w:rFonts w:ascii="Arial" w:eastAsia="MS PGothic" w:hAnsi="Arial" w:cs="Arial"/>
          <w:snapToGrid w:val="0"/>
          <w:kern w:val="0"/>
          <w:sz w:val="24"/>
          <w:lang w:eastAsia="ja-JP"/>
        </w:rPr>
      </w:pPr>
      <w:r w:rsidRPr="00F26E85">
        <w:rPr>
          <w:rFonts w:ascii="Arial" w:eastAsia="MS PGothic" w:hAnsi="Arial" w:cs="Arial"/>
          <w:snapToGrid w:val="0"/>
          <w:kern w:val="0"/>
          <w:sz w:val="24"/>
          <w:lang w:eastAsia="ja-JP"/>
        </w:rPr>
        <w:t># # #</w:t>
      </w:r>
      <w:bookmarkStart w:id="0" w:name="_GoBack"/>
      <w:bookmarkEnd w:id="0"/>
    </w:p>
    <w:p w:rsidR="00F95C63" w:rsidRDefault="00F95C63" w:rsidP="00F26E85">
      <w:pPr>
        <w:widowControl w:val="0"/>
        <w:suppressAutoHyphens/>
        <w:spacing w:after="200" w:line="360" w:lineRule="auto"/>
        <w:jc w:val="both"/>
        <w:rPr>
          <w:rFonts w:ascii="Arial" w:hAnsi="Arial" w:cs="Arial"/>
          <w:kern w:val="1"/>
          <w:lang w:val="it-IT" w:eastAsia="ar-SA"/>
        </w:rPr>
      </w:pPr>
    </w:p>
    <w:sectPr w:rsidR="00F95C63" w:rsidSect="00A35C36">
      <w:headerReference w:type="default" r:id="rId9"/>
      <w:footerReference w:type="even" r:id="rId10"/>
      <w:footerReference w:type="default" r:id="rId11"/>
      <w:pgSz w:w="11906" w:h="16838"/>
      <w:pgMar w:top="2342" w:right="1106" w:bottom="1077" w:left="1440" w:header="539" w:footer="46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7691" w:rsidRDefault="00037691">
      <w:r>
        <w:separator/>
      </w:r>
    </w:p>
  </w:endnote>
  <w:endnote w:type="continuationSeparator" w:id="0">
    <w:p w:rsidR="00037691" w:rsidRDefault="000376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Interstate Mazda Regular">
    <w:panose1 w:val="02000503020000020004"/>
    <w:charset w:val="00"/>
    <w:family w:val="auto"/>
    <w:pitch w:val="variable"/>
    <w:sig w:usb0="A00002AF" w:usb1="5000206A" w:usb2="00000000" w:usb3="00000000" w:csb0="0000009F" w:csb1="00000000"/>
  </w:font>
  <w:font w:name="Mazda">
    <w:panose1 w:val="02000505000000090004"/>
    <w:charset w:val="00"/>
    <w:family w:val="auto"/>
    <w:pitch w:val="variable"/>
    <w:sig w:usb0="A00000AF" w:usb1="4000204A" w:usb2="00000000" w:usb3="00000000" w:csb0="0000009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DE1" w:rsidRDefault="003963EA" w:rsidP="006B4496">
    <w:pPr>
      <w:pStyle w:val="Footer"/>
      <w:framePr w:wrap="around" w:vAnchor="text" w:hAnchor="margin" w:xAlign="right" w:y="1"/>
      <w:rPr>
        <w:rStyle w:val="PageNumber"/>
      </w:rPr>
    </w:pPr>
    <w:r>
      <w:rPr>
        <w:rStyle w:val="PageNumber"/>
      </w:rPr>
      <w:fldChar w:fldCharType="begin"/>
    </w:r>
    <w:r w:rsidR="005164CD">
      <w:rPr>
        <w:rStyle w:val="PageNumber"/>
      </w:rPr>
      <w:instrText>PAGE</w:instrText>
    </w:r>
    <w:r w:rsidR="00AB6DE1">
      <w:rPr>
        <w:rStyle w:val="PageNumber"/>
      </w:rPr>
      <w:instrText xml:space="preserve">  </w:instrText>
    </w:r>
    <w:r>
      <w:rPr>
        <w:rStyle w:val="PageNumber"/>
      </w:rPr>
      <w:fldChar w:fldCharType="end"/>
    </w:r>
  </w:p>
  <w:p w:rsidR="00AB6DE1" w:rsidRDefault="00AB6DE1" w:rsidP="006B449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824" w:rsidRPr="00E64497" w:rsidRDefault="00FE3824" w:rsidP="00FE3824">
    <w:pPr>
      <w:ind w:left="45"/>
      <w:rPr>
        <w:rFonts w:ascii="Arial" w:hAnsi="Arial" w:cs="Arial"/>
        <w:b/>
        <w:i/>
        <w:iCs/>
        <w:color w:val="000080"/>
        <w:sz w:val="16"/>
        <w:szCs w:val="16"/>
        <w:lang w:val="it-IT"/>
      </w:rPr>
    </w:pPr>
    <w:r>
      <w:rPr>
        <w:rFonts w:ascii="Arial" w:hAnsi="Arial" w:cs="Arial"/>
        <w:b/>
        <w:i/>
        <w:iCs/>
        <w:color w:val="000080"/>
        <w:sz w:val="16"/>
        <w:szCs w:val="16"/>
        <w:lang w:val="it-IT"/>
      </w:rPr>
      <w:t>M</w:t>
    </w:r>
    <w:r w:rsidRPr="00E64497">
      <w:rPr>
        <w:rFonts w:ascii="Arial" w:hAnsi="Arial" w:cs="Arial"/>
        <w:b/>
        <w:i/>
        <w:iCs/>
        <w:color w:val="000080"/>
        <w:sz w:val="16"/>
        <w:szCs w:val="16"/>
        <w:lang w:val="it-IT"/>
      </w:rPr>
      <w:t>azda Corporation è stata fondata nel 192</w:t>
    </w:r>
    <w:r>
      <w:rPr>
        <w:rFonts w:ascii="Arial" w:hAnsi="Arial" w:cs="Arial"/>
        <w:b/>
        <w:i/>
        <w:iCs/>
        <w:color w:val="000080"/>
        <w:sz w:val="16"/>
        <w:szCs w:val="16"/>
        <w:lang w:val="it-IT"/>
      </w:rPr>
      <w:t>0</w:t>
    </w:r>
    <w:r w:rsidRPr="00E64497">
      <w:rPr>
        <w:rFonts w:ascii="Arial" w:hAnsi="Arial" w:cs="Arial"/>
        <w:b/>
        <w:i/>
        <w:iCs/>
        <w:color w:val="000080"/>
        <w:sz w:val="16"/>
        <w:szCs w:val="16"/>
        <w:lang w:val="it-IT"/>
      </w:rPr>
      <w:t>, Sede in Hiroshima, Giappone; possiede unità pr</w:t>
    </w:r>
    <w:r>
      <w:rPr>
        <w:rFonts w:ascii="Arial" w:hAnsi="Arial" w:cs="Arial"/>
        <w:b/>
        <w:i/>
        <w:iCs/>
        <w:color w:val="000080"/>
        <w:sz w:val="16"/>
        <w:szCs w:val="16"/>
        <w:lang w:val="it-IT"/>
      </w:rPr>
      <w:t>oduttive e di assemblaggio in 13</w:t>
    </w:r>
    <w:r w:rsidRPr="00E64497">
      <w:rPr>
        <w:rFonts w:ascii="Arial" w:hAnsi="Arial" w:cs="Arial"/>
        <w:b/>
        <w:i/>
        <w:iCs/>
        <w:color w:val="000080"/>
        <w:sz w:val="16"/>
        <w:szCs w:val="16"/>
        <w:lang w:val="it-IT"/>
      </w:rPr>
      <w:t xml:space="preserve"> Paesi del mondo (oltre al Giappone, in USA e Thailandia). Esporta i suoi prodotti in 148 Paesi. Mazda Corporation è quotata allo Stock Exchange di Tokyo .La Filiale Italiana – Mazda Motor Italia -- ha iniziato la sua attività nel 2000.</w:t>
    </w:r>
  </w:p>
  <w:p w:rsidR="00FE3824" w:rsidRPr="005E3D40" w:rsidRDefault="00FE3824" w:rsidP="00FE3824">
    <w:pPr>
      <w:tabs>
        <w:tab w:val="left" w:pos="9500"/>
      </w:tabs>
      <w:autoSpaceDE w:val="0"/>
      <w:autoSpaceDN w:val="0"/>
      <w:adjustRightInd w:val="0"/>
      <w:rPr>
        <w:rFonts w:ascii="Arial" w:hAnsi="Arial" w:cs="Arial"/>
        <w:b/>
        <w:color w:val="000080"/>
        <w:sz w:val="20"/>
        <w:lang w:val="it-IT"/>
      </w:rPr>
    </w:pPr>
  </w:p>
  <w:p w:rsidR="00FE3824" w:rsidRDefault="00FE3824" w:rsidP="00FE3824">
    <w:pPr>
      <w:tabs>
        <w:tab w:val="left" w:pos="9500"/>
      </w:tabs>
      <w:autoSpaceDE w:val="0"/>
      <w:autoSpaceDN w:val="0"/>
      <w:adjustRightInd w:val="0"/>
      <w:rPr>
        <w:rFonts w:ascii="Arial" w:hAnsi="Arial" w:cs="Arial"/>
        <w:b/>
        <w:color w:val="000080"/>
        <w:sz w:val="20"/>
        <w:lang w:val="en-US"/>
      </w:rPr>
    </w:pPr>
    <w:r w:rsidRPr="005074EE">
      <w:rPr>
        <w:rFonts w:ascii="Arial" w:hAnsi="Arial" w:cs="Arial"/>
        <w:b/>
        <w:color w:val="000080"/>
        <w:sz w:val="20"/>
        <w:lang w:val="en-US"/>
      </w:rPr>
      <w:t>Marilù Granieri</w:t>
    </w:r>
  </w:p>
  <w:p w:rsidR="00FE3824" w:rsidRPr="005074EE" w:rsidRDefault="00FE3824" w:rsidP="00FE3824">
    <w:pPr>
      <w:tabs>
        <w:tab w:val="left" w:pos="9500"/>
      </w:tabs>
      <w:autoSpaceDE w:val="0"/>
      <w:autoSpaceDN w:val="0"/>
      <w:adjustRightInd w:val="0"/>
      <w:rPr>
        <w:rFonts w:ascii="Arial" w:hAnsi="Arial" w:cs="Arial"/>
        <w:color w:val="000080"/>
        <w:sz w:val="20"/>
        <w:lang w:val="en-US"/>
      </w:rPr>
    </w:pPr>
    <w:r w:rsidRPr="005074EE">
      <w:rPr>
        <w:rFonts w:ascii="Arial" w:hAnsi="Arial" w:cs="Arial"/>
        <w:color w:val="000080"/>
        <w:sz w:val="20"/>
        <w:lang w:val="en-US"/>
      </w:rPr>
      <w:t xml:space="preserve">Press &amp; PR Director </w:t>
    </w:r>
  </w:p>
  <w:p w:rsidR="00FE3824" w:rsidRPr="005074EE" w:rsidRDefault="00FE3824" w:rsidP="00FE3824">
    <w:pPr>
      <w:tabs>
        <w:tab w:val="left" w:pos="9500"/>
      </w:tabs>
      <w:autoSpaceDE w:val="0"/>
      <w:autoSpaceDN w:val="0"/>
      <w:adjustRightInd w:val="0"/>
      <w:rPr>
        <w:rFonts w:ascii="Arial" w:hAnsi="Arial" w:cs="Arial"/>
        <w:color w:val="000080"/>
        <w:lang w:val="en-US"/>
      </w:rPr>
    </w:pPr>
    <w:r w:rsidRPr="005074EE">
      <w:rPr>
        <w:rFonts w:ascii="Arial" w:hAnsi="Arial" w:cs="Arial"/>
        <w:color w:val="000080"/>
        <w:sz w:val="20"/>
        <w:lang w:val="en-US"/>
      </w:rPr>
      <w:t xml:space="preserve">Tel. +39 06 60 297 800       </w:t>
    </w:r>
    <w:r w:rsidRPr="005074EE">
      <w:rPr>
        <w:rFonts w:ascii="Arial" w:hAnsi="Arial" w:cs="Arial"/>
        <w:color w:val="000080"/>
        <w:lang w:val="en-US"/>
      </w:rPr>
      <w:t xml:space="preserve"> </w:t>
    </w:r>
  </w:p>
  <w:p w:rsidR="00FE3824" w:rsidRDefault="00FE3824" w:rsidP="00FE3824">
    <w:pPr>
      <w:tabs>
        <w:tab w:val="left" w:pos="9500"/>
      </w:tabs>
      <w:autoSpaceDE w:val="0"/>
      <w:autoSpaceDN w:val="0"/>
      <w:adjustRightInd w:val="0"/>
      <w:jc w:val="both"/>
      <w:rPr>
        <w:rFonts w:ascii="Arial" w:eastAsia="MS PGothic" w:hAnsi="Arial" w:cs="Arial"/>
        <w:snapToGrid w:val="0"/>
        <w:spacing w:val="-2"/>
        <w:lang w:val="it-IT"/>
      </w:rPr>
    </w:pPr>
    <w:r w:rsidRPr="005074EE">
      <w:rPr>
        <w:rFonts w:ascii="Arial" w:hAnsi="Arial" w:cs="Arial"/>
        <w:b/>
        <w:color w:val="000080"/>
        <w:sz w:val="22"/>
        <w:lang w:val="en-US"/>
      </w:rPr>
      <w:t xml:space="preserve">                                                                                             </w:t>
    </w:r>
    <w:r w:rsidRPr="005074EE">
      <w:rPr>
        <w:rFonts w:ascii="Arial" w:hAnsi="Arial" w:cs="Arial"/>
        <w:b/>
        <w:color w:val="000080"/>
        <w:sz w:val="22"/>
        <w:lang w:val="it-IT"/>
      </w:rPr>
      <w:t xml:space="preserve">Mazda Informa </w:t>
    </w:r>
    <w:r w:rsidR="00F26E85">
      <w:rPr>
        <w:rFonts w:ascii="Arial" w:hAnsi="Arial" w:cs="Arial"/>
        <w:b/>
        <w:color w:val="000080"/>
        <w:sz w:val="22"/>
        <w:lang w:val="it-IT"/>
      </w:rPr>
      <w:t>52</w:t>
    </w:r>
    <w:r>
      <w:rPr>
        <w:rFonts w:ascii="Arial" w:hAnsi="Arial" w:cs="Arial"/>
        <w:b/>
        <w:color w:val="000080"/>
        <w:sz w:val="22"/>
        <w:lang w:val="it-IT"/>
      </w:rPr>
      <w:t>_2015</w:t>
    </w:r>
  </w:p>
  <w:p w:rsidR="00FE3824" w:rsidRDefault="00FE3824">
    <w:pPr>
      <w:pStyle w:val="Footer"/>
    </w:pPr>
  </w:p>
  <w:p w:rsidR="00AB6DE1" w:rsidRDefault="00AB6DE1" w:rsidP="006B4496">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7691" w:rsidRDefault="00037691">
      <w:r>
        <w:separator/>
      </w:r>
    </w:p>
  </w:footnote>
  <w:footnote w:type="continuationSeparator" w:id="0">
    <w:p w:rsidR="00037691" w:rsidRDefault="000376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DE1" w:rsidRPr="00EC1EFC" w:rsidRDefault="00E52989">
    <w:pPr>
      <w:pStyle w:val="Header"/>
      <w:rPr>
        <w:rFonts w:ascii="Mazda" w:hAnsi="Mazda"/>
        <w:b/>
        <w:noProof/>
        <w:sz w:val="20"/>
        <w:szCs w:val="20"/>
        <w:lang w:val="en-US"/>
      </w:rPr>
    </w:pPr>
    <w:r>
      <w:rPr>
        <w:noProof/>
        <w:lang w:val="it-IT" w:eastAsia="it-IT"/>
      </w:rPr>
      <w:drawing>
        <wp:anchor distT="0" distB="0" distL="114300" distR="114300" simplePos="0" relativeHeight="251657728" behindDoc="0" locked="0" layoutInCell="1" allowOverlap="1" wp14:anchorId="6995B257" wp14:editId="2EE79D8E">
          <wp:simplePos x="0" y="0"/>
          <wp:positionH relativeFrom="margin">
            <wp:posOffset>-472440</wp:posOffset>
          </wp:positionH>
          <wp:positionV relativeFrom="margin">
            <wp:posOffset>-466090</wp:posOffset>
          </wp:positionV>
          <wp:extent cx="1548130" cy="1092200"/>
          <wp:effectExtent l="19050" t="0" r="0" b="0"/>
          <wp:wrapSquare wrapText="bothSides"/>
          <wp:docPr id="11" name="Picture 11" descr="Logo_portrait_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_portrait_mono"/>
                  <pic:cNvPicPr>
                    <a:picLocks noChangeAspect="1" noChangeArrowheads="1"/>
                  </pic:cNvPicPr>
                </pic:nvPicPr>
                <pic:blipFill>
                  <a:blip r:embed="rId1"/>
                  <a:srcRect/>
                  <a:stretch>
                    <a:fillRect/>
                  </a:stretch>
                </pic:blipFill>
                <pic:spPr bwMode="auto">
                  <a:xfrm>
                    <a:off x="0" y="0"/>
                    <a:ext cx="1548130" cy="1092200"/>
                  </a:xfrm>
                  <a:prstGeom prst="rect">
                    <a:avLst/>
                  </a:prstGeom>
                  <a:noFill/>
                  <a:ln w="9525">
                    <a:noFill/>
                    <a:miter lim="800000"/>
                    <a:headEnd/>
                    <a:tailEnd/>
                  </a:ln>
                  <a:effectLst/>
                </pic:spPr>
              </pic:pic>
            </a:graphicData>
          </a:graphic>
        </wp:anchor>
      </w:drawing>
    </w:r>
    <w:r w:rsidR="00AB6DE1" w:rsidRPr="00EC1EFC">
      <w:rPr>
        <w:rFonts w:ascii="Mazda" w:hAnsi="Mazda"/>
        <w:b/>
        <w:noProof/>
        <w:sz w:val="20"/>
        <w:szCs w:val="20"/>
        <w:lang w:val="en-US"/>
      </w:rPr>
      <w:t xml:space="preserve"> </w:t>
    </w:r>
  </w:p>
  <w:p w:rsidR="00AB6DE1" w:rsidRDefault="00E52989">
    <w:pPr>
      <w:pStyle w:val="Header"/>
      <w:rPr>
        <w:lang w:val="en-US"/>
      </w:rPr>
    </w:pPr>
    <w:r>
      <w:rPr>
        <w:noProof/>
        <w:lang w:val="it-IT" w:eastAsia="it-IT"/>
      </w:rPr>
      <w:drawing>
        <wp:inline distT="0" distB="0" distL="0" distR="0" wp14:anchorId="06942449" wp14:editId="7C40B3DF">
          <wp:extent cx="5943600" cy="5943600"/>
          <wp:effectExtent l="19050" t="0" r="0" b="0"/>
          <wp:docPr id="1" name="Picture 1" descr="zoom-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om-zoom"/>
                  <pic:cNvPicPr>
                    <a:picLocks noChangeAspect="1" noChangeArrowheads="1"/>
                  </pic:cNvPicPr>
                </pic:nvPicPr>
                <pic:blipFill>
                  <a:blip r:embed="rId2"/>
                  <a:srcRect/>
                  <a:stretch>
                    <a:fillRect/>
                  </a:stretch>
                </pic:blipFill>
                <pic:spPr bwMode="auto">
                  <a:xfrm>
                    <a:off x="0" y="0"/>
                    <a:ext cx="5943600" cy="59436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6B252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6B92578"/>
    <w:multiLevelType w:val="hybridMultilevel"/>
    <w:tmpl w:val="32A2E5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1BAA0508"/>
    <w:multiLevelType w:val="hybridMultilevel"/>
    <w:tmpl w:val="69F0A1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2B260C52"/>
    <w:multiLevelType w:val="hybridMultilevel"/>
    <w:tmpl w:val="CBAC1FF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3B1B3B2C"/>
    <w:multiLevelType w:val="hybridMultilevel"/>
    <w:tmpl w:val="A080C3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4F0E02EB"/>
    <w:multiLevelType w:val="hybridMultilevel"/>
    <w:tmpl w:val="8CB68C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6D9072E9"/>
    <w:multiLevelType w:val="hybridMultilevel"/>
    <w:tmpl w:val="EECCA554"/>
    <w:lvl w:ilvl="0" w:tplc="04070001">
      <w:start w:val="1"/>
      <w:numFmt w:val="bullet"/>
      <w:lvlText w:val=""/>
      <w:lvlJc w:val="left"/>
      <w:pPr>
        <w:tabs>
          <w:tab w:val="num" w:pos="10142"/>
        </w:tabs>
        <w:ind w:left="10142" w:hanging="360"/>
      </w:pPr>
      <w:rPr>
        <w:rFonts w:ascii="Symbol" w:hAnsi="Symbol" w:hint="default"/>
      </w:rPr>
    </w:lvl>
    <w:lvl w:ilvl="1" w:tplc="04070003" w:tentative="1">
      <w:start w:val="1"/>
      <w:numFmt w:val="bullet"/>
      <w:lvlText w:val="o"/>
      <w:lvlJc w:val="left"/>
      <w:pPr>
        <w:tabs>
          <w:tab w:val="num" w:pos="11222"/>
        </w:tabs>
        <w:ind w:left="11222" w:hanging="360"/>
      </w:pPr>
      <w:rPr>
        <w:rFonts w:ascii="Courier New" w:hAnsi="Courier New" w:hint="default"/>
      </w:rPr>
    </w:lvl>
    <w:lvl w:ilvl="2" w:tplc="04070005" w:tentative="1">
      <w:start w:val="1"/>
      <w:numFmt w:val="bullet"/>
      <w:lvlText w:val=""/>
      <w:lvlJc w:val="left"/>
      <w:pPr>
        <w:tabs>
          <w:tab w:val="num" w:pos="11942"/>
        </w:tabs>
        <w:ind w:left="11942" w:hanging="360"/>
      </w:pPr>
      <w:rPr>
        <w:rFonts w:ascii="Wingdings" w:hAnsi="Wingdings" w:hint="default"/>
      </w:rPr>
    </w:lvl>
    <w:lvl w:ilvl="3" w:tplc="04070001" w:tentative="1">
      <w:start w:val="1"/>
      <w:numFmt w:val="bullet"/>
      <w:lvlText w:val=""/>
      <w:lvlJc w:val="left"/>
      <w:pPr>
        <w:tabs>
          <w:tab w:val="num" w:pos="12662"/>
        </w:tabs>
        <w:ind w:left="12662" w:hanging="360"/>
      </w:pPr>
      <w:rPr>
        <w:rFonts w:ascii="Symbol" w:hAnsi="Symbol" w:hint="default"/>
      </w:rPr>
    </w:lvl>
    <w:lvl w:ilvl="4" w:tplc="04070003" w:tentative="1">
      <w:start w:val="1"/>
      <w:numFmt w:val="bullet"/>
      <w:lvlText w:val="o"/>
      <w:lvlJc w:val="left"/>
      <w:pPr>
        <w:tabs>
          <w:tab w:val="num" w:pos="13382"/>
        </w:tabs>
        <w:ind w:left="13382" w:hanging="360"/>
      </w:pPr>
      <w:rPr>
        <w:rFonts w:ascii="Courier New" w:hAnsi="Courier New" w:hint="default"/>
      </w:rPr>
    </w:lvl>
    <w:lvl w:ilvl="5" w:tplc="04070005" w:tentative="1">
      <w:start w:val="1"/>
      <w:numFmt w:val="bullet"/>
      <w:lvlText w:val=""/>
      <w:lvlJc w:val="left"/>
      <w:pPr>
        <w:tabs>
          <w:tab w:val="num" w:pos="14102"/>
        </w:tabs>
        <w:ind w:left="14102" w:hanging="360"/>
      </w:pPr>
      <w:rPr>
        <w:rFonts w:ascii="Wingdings" w:hAnsi="Wingdings" w:hint="default"/>
      </w:rPr>
    </w:lvl>
    <w:lvl w:ilvl="6" w:tplc="04070001" w:tentative="1">
      <w:start w:val="1"/>
      <w:numFmt w:val="bullet"/>
      <w:lvlText w:val=""/>
      <w:lvlJc w:val="left"/>
      <w:pPr>
        <w:tabs>
          <w:tab w:val="num" w:pos="14822"/>
        </w:tabs>
        <w:ind w:left="14822" w:hanging="360"/>
      </w:pPr>
      <w:rPr>
        <w:rFonts w:ascii="Symbol" w:hAnsi="Symbol" w:hint="default"/>
      </w:rPr>
    </w:lvl>
    <w:lvl w:ilvl="7" w:tplc="04070003" w:tentative="1">
      <w:start w:val="1"/>
      <w:numFmt w:val="bullet"/>
      <w:lvlText w:val="o"/>
      <w:lvlJc w:val="left"/>
      <w:pPr>
        <w:tabs>
          <w:tab w:val="num" w:pos="15542"/>
        </w:tabs>
        <w:ind w:left="15542" w:hanging="360"/>
      </w:pPr>
      <w:rPr>
        <w:rFonts w:ascii="Courier New" w:hAnsi="Courier New" w:hint="default"/>
      </w:rPr>
    </w:lvl>
    <w:lvl w:ilvl="8" w:tplc="04070005" w:tentative="1">
      <w:start w:val="1"/>
      <w:numFmt w:val="bullet"/>
      <w:lvlText w:val=""/>
      <w:lvlJc w:val="left"/>
      <w:pPr>
        <w:tabs>
          <w:tab w:val="num" w:pos="16262"/>
        </w:tabs>
        <w:ind w:left="16262" w:hanging="360"/>
      </w:pPr>
      <w:rPr>
        <w:rFonts w:ascii="Wingdings" w:hAnsi="Wingdings" w:hint="default"/>
      </w:rPr>
    </w:lvl>
  </w:abstractNum>
  <w:num w:numId="1">
    <w:abstractNumId w:val="0"/>
  </w:num>
  <w:num w:numId="2">
    <w:abstractNumId w:val="6"/>
  </w:num>
  <w:num w:numId="3">
    <w:abstractNumId w:val="4"/>
  </w:num>
  <w:num w:numId="4">
    <w:abstractNumId w:val="1"/>
  </w:num>
  <w:num w:numId="5">
    <w:abstractNumId w:val="2"/>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defaultTabStop w:val="720"/>
  <w:hyphenationZone w:val="283"/>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D76"/>
    <w:rsid w:val="00002871"/>
    <w:rsid w:val="000037F4"/>
    <w:rsid w:val="00015983"/>
    <w:rsid w:val="00032734"/>
    <w:rsid w:val="00037691"/>
    <w:rsid w:val="00044CEF"/>
    <w:rsid w:val="00045130"/>
    <w:rsid w:val="000458FF"/>
    <w:rsid w:val="000464CE"/>
    <w:rsid w:val="00052C64"/>
    <w:rsid w:val="00057A77"/>
    <w:rsid w:val="00065E8A"/>
    <w:rsid w:val="0006699E"/>
    <w:rsid w:val="000724C9"/>
    <w:rsid w:val="00085D01"/>
    <w:rsid w:val="00087C08"/>
    <w:rsid w:val="000967C2"/>
    <w:rsid w:val="000B2B39"/>
    <w:rsid w:val="000C1DAB"/>
    <w:rsid w:val="000C42C5"/>
    <w:rsid w:val="000C4D22"/>
    <w:rsid w:val="000D2C4E"/>
    <w:rsid w:val="000D547C"/>
    <w:rsid w:val="000D6466"/>
    <w:rsid w:val="000F0073"/>
    <w:rsid w:val="000F7558"/>
    <w:rsid w:val="00102A9F"/>
    <w:rsid w:val="00103908"/>
    <w:rsid w:val="001122F7"/>
    <w:rsid w:val="001176FA"/>
    <w:rsid w:val="0013296D"/>
    <w:rsid w:val="0013428B"/>
    <w:rsid w:val="00135B41"/>
    <w:rsid w:val="00140CF0"/>
    <w:rsid w:val="00145E76"/>
    <w:rsid w:val="001470C3"/>
    <w:rsid w:val="00150CD2"/>
    <w:rsid w:val="00157A12"/>
    <w:rsid w:val="00163AA7"/>
    <w:rsid w:val="001646C5"/>
    <w:rsid w:val="00176B6A"/>
    <w:rsid w:val="0018220D"/>
    <w:rsid w:val="00193050"/>
    <w:rsid w:val="001C2B1D"/>
    <w:rsid w:val="001C5A54"/>
    <w:rsid w:val="001E6441"/>
    <w:rsid w:val="001F0C6F"/>
    <w:rsid w:val="001F250B"/>
    <w:rsid w:val="00205DCB"/>
    <w:rsid w:val="00223D6B"/>
    <w:rsid w:val="002349F1"/>
    <w:rsid w:val="002371D2"/>
    <w:rsid w:val="00254583"/>
    <w:rsid w:val="002573A5"/>
    <w:rsid w:val="002615C3"/>
    <w:rsid w:val="00264938"/>
    <w:rsid w:val="00273489"/>
    <w:rsid w:val="00286223"/>
    <w:rsid w:val="00286CF6"/>
    <w:rsid w:val="002873D6"/>
    <w:rsid w:val="002947B5"/>
    <w:rsid w:val="002949AF"/>
    <w:rsid w:val="00297709"/>
    <w:rsid w:val="002A09A3"/>
    <w:rsid w:val="002B11E5"/>
    <w:rsid w:val="002B4876"/>
    <w:rsid w:val="002E4AEB"/>
    <w:rsid w:val="002E7EDA"/>
    <w:rsid w:val="00307A57"/>
    <w:rsid w:val="003155B7"/>
    <w:rsid w:val="00320928"/>
    <w:rsid w:val="00332187"/>
    <w:rsid w:val="00335FCD"/>
    <w:rsid w:val="00336261"/>
    <w:rsid w:val="0034252C"/>
    <w:rsid w:val="00345D8F"/>
    <w:rsid w:val="00350329"/>
    <w:rsid w:val="003525CE"/>
    <w:rsid w:val="003536E5"/>
    <w:rsid w:val="00363208"/>
    <w:rsid w:val="00363F1B"/>
    <w:rsid w:val="0036453E"/>
    <w:rsid w:val="00374224"/>
    <w:rsid w:val="003748DA"/>
    <w:rsid w:val="00375EF0"/>
    <w:rsid w:val="003939CF"/>
    <w:rsid w:val="00395BCF"/>
    <w:rsid w:val="003963EA"/>
    <w:rsid w:val="00396AFA"/>
    <w:rsid w:val="003A3265"/>
    <w:rsid w:val="003A7AF1"/>
    <w:rsid w:val="003B545C"/>
    <w:rsid w:val="003D208B"/>
    <w:rsid w:val="003E307E"/>
    <w:rsid w:val="003F076C"/>
    <w:rsid w:val="003F2C75"/>
    <w:rsid w:val="003F418B"/>
    <w:rsid w:val="003F5031"/>
    <w:rsid w:val="003F621A"/>
    <w:rsid w:val="004021EA"/>
    <w:rsid w:val="004144C1"/>
    <w:rsid w:val="004152B5"/>
    <w:rsid w:val="00415C1D"/>
    <w:rsid w:val="00426C81"/>
    <w:rsid w:val="00434985"/>
    <w:rsid w:val="00437255"/>
    <w:rsid w:val="00447027"/>
    <w:rsid w:val="004637AB"/>
    <w:rsid w:val="004706F8"/>
    <w:rsid w:val="00471B6C"/>
    <w:rsid w:val="004746DD"/>
    <w:rsid w:val="00475540"/>
    <w:rsid w:val="0047582C"/>
    <w:rsid w:val="00494622"/>
    <w:rsid w:val="004A1AE3"/>
    <w:rsid w:val="004A3473"/>
    <w:rsid w:val="004A5A21"/>
    <w:rsid w:val="004B155F"/>
    <w:rsid w:val="004C02FD"/>
    <w:rsid w:val="004C245B"/>
    <w:rsid w:val="004D1328"/>
    <w:rsid w:val="004D7629"/>
    <w:rsid w:val="004E0763"/>
    <w:rsid w:val="004E13D3"/>
    <w:rsid w:val="004E38BB"/>
    <w:rsid w:val="004E5211"/>
    <w:rsid w:val="004E76B2"/>
    <w:rsid w:val="004F04D2"/>
    <w:rsid w:val="00500E7C"/>
    <w:rsid w:val="00515496"/>
    <w:rsid w:val="005161C6"/>
    <w:rsid w:val="005164CD"/>
    <w:rsid w:val="0051694C"/>
    <w:rsid w:val="00517ADC"/>
    <w:rsid w:val="0052426B"/>
    <w:rsid w:val="0055714D"/>
    <w:rsid w:val="005629AC"/>
    <w:rsid w:val="005629E0"/>
    <w:rsid w:val="0057052C"/>
    <w:rsid w:val="00575A6C"/>
    <w:rsid w:val="00580F9C"/>
    <w:rsid w:val="00586A13"/>
    <w:rsid w:val="00587375"/>
    <w:rsid w:val="00587D7C"/>
    <w:rsid w:val="00597F95"/>
    <w:rsid w:val="005A3138"/>
    <w:rsid w:val="005A3FE3"/>
    <w:rsid w:val="005A4517"/>
    <w:rsid w:val="005B17A4"/>
    <w:rsid w:val="005B28F7"/>
    <w:rsid w:val="005B2EFE"/>
    <w:rsid w:val="005C1F82"/>
    <w:rsid w:val="005D4B79"/>
    <w:rsid w:val="005D7623"/>
    <w:rsid w:val="005D7667"/>
    <w:rsid w:val="005E1157"/>
    <w:rsid w:val="005E1C04"/>
    <w:rsid w:val="005E36CA"/>
    <w:rsid w:val="005F34DA"/>
    <w:rsid w:val="005F5B1A"/>
    <w:rsid w:val="006043CF"/>
    <w:rsid w:val="00622709"/>
    <w:rsid w:val="00633D21"/>
    <w:rsid w:val="00633E3B"/>
    <w:rsid w:val="00641786"/>
    <w:rsid w:val="00646ED6"/>
    <w:rsid w:val="00647E9E"/>
    <w:rsid w:val="00655E58"/>
    <w:rsid w:val="006561B6"/>
    <w:rsid w:val="006573EF"/>
    <w:rsid w:val="0066449A"/>
    <w:rsid w:val="006664F5"/>
    <w:rsid w:val="00667515"/>
    <w:rsid w:val="006760BF"/>
    <w:rsid w:val="00694AA7"/>
    <w:rsid w:val="006A1712"/>
    <w:rsid w:val="006A1AFA"/>
    <w:rsid w:val="006A6740"/>
    <w:rsid w:val="006A6F92"/>
    <w:rsid w:val="006B4496"/>
    <w:rsid w:val="006C12B6"/>
    <w:rsid w:val="006C4287"/>
    <w:rsid w:val="006D0FE1"/>
    <w:rsid w:val="006D32E3"/>
    <w:rsid w:val="006D548E"/>
    <w:rsid w:val="006D56D6"/>
    <w:rsid w:val="006D720C"/>
    <w:rsid w:val="006D745C"/>
    <w:rsid w:val="006E21C8"/>
    <w:rsid w:val="006F7B5C"/>
    <w:rsid w:val="00707154"/>
    <w:rsid w:val="007100EE"/>
    <w:rsid w:val="007130F7"/>
    <w:rsid w:val="00716711"/>
    <w:rsid w:val="00723ACF"/>
    <w:rsid w:val="0072799D"/>
    <w:rsid w:val="00733C24"/>
    <w:rsid w:val="007420D1"/>
    <w:rsid w:val="00743AAB"/>
    <w:rsid w:val="007441E7"/>
    <w:rsid w:val="007446F4"/>
    <w:rsid w:val="00761F4B"/>
    <w:rsid w:val="007654A7"/>
    <w:rsid w:val="00771E4E"/>
    <w:rsid w:val="0078340A"/>
    <w:rsid w:val="007B16B4"/>
    <w:rsid w:val="007C5F70"/>
    <w:rsid w:val="007E3017"/>
    <w:rsid w:val="007F5806"/>
    <w:rsid w:val="0080478A"/>
    <w:rsid w:val="0080546F"/>
    <w:rsid w:val="00805A5E"/>
    <w:rsid w:val="00813301"/>
    <w:rsid w:val="008425C0"/>
    <w:rsid w:val="00843BDF"/>
    <w:rsid w:val="0084670A"/>
    <w:rsid w:val="0085475D"/>
    <w:rsid w:val="00862D76"/>
    <w:rsid w:val="00876780"/>
    <w:rsid w:val="00883B8F"/>
    <w:rsid w:val="00883F93"/>
    <w:rsid w:val="00896C7B"/>
    <w:rsid w:val="008A58D3"/>
    <w:rsid w:val="008B0D7D"/>
    <w:rsid w:val="008B30AA"/>
    <w:rsid w:val="008B444A"/>
    <w:rsid w:val="008C325A"/>
    <w:rsid w:val="008C6D4E"/>
    <w:rsid w:val="008D5450"/>
    <w:rsid w:val="008F15AB"/>
    <w:rsid w:val="008F2798"/>
    <w:rsid w:val="008F5745"/>
    <w:rsid w:val="00904202"/>
    <w:rsid w:val="00906285"/>
    <w:rsid w:val="00912181"/>
    <w:rsid w:val="00917D11"/>
    <w:rsid w:val="00921E69"/>
    <w:rsid w:val="009379C9"/>
    <w:rsid w:val="00940897"/>
    <w:rsid w:val="00960DB9"/>
    <w:rsid w:val="009629C8"/>
    <w:rsid w:val="00963474"/>
    <w:rsid w:val="009867B1"/>
    <w:rsid w:val="00987A15"/>
    <w:rsid w:val="009A22D1"/>
    <w:rsid w:val="009B0E52"/>
    <w:rsid w:val="009B22C4"/>
    <w:rsid w:val="009B5847"/>
    <w:rsid w:val="009C3E92"/>
    <w:rsid w:val="009E3B89"/>
    <w:rsid w:val="009F1505"/>
    <w:rsid w:val="00A21D9A"/>
    <w:rsid w:val="00A24428"/>
    <w:rsid w:val="00A35C36"/>
    <w:rsid w:val="00A51A2E"/>
    <w:rsid w:val="00A624B4"/>
    <w:rsid w:val="00A638B4"/>
    <w:rsid w:val="00A65199"/>
    <w:rsid w:val="00A70D7D"/>
    <w:rsid w:val="00A760E2"/>
    <w:rsid w:val="00A76C47"/>
    <w:rsid w:val="00A80D5B"/>
    <w:rsid w:val="00A814B2"/>
    <w:rsid w:val="00A843D5"/>
    <w:rsid w:val="00A92914"/>
    <w:rsid w:val="00AB6DE1"/>
    <w:rsid w:val="00AC39F4"/>
    <w:rsid w:val="00AC7E9A"/>
    <w:rsid w:val="00AD2CDF"/>
    <w:rsid w:val="00AE4D95"/>
    <w:rsid w:val="00AF684F"/>
    <w:rsid w:val="00AF6CF2"/>
    <w:rsid w:val="00B01071"/>
    <w:rsid w:val="00B12A3E"/>
    <w:rsid w:val="00B13111"/>
    <w:rsid w:val="00B229D4"/>
    <w:rsid w:val="00B30B48"/>
    <w:rsid w:val="00B35F44"/>
    <w:rsid w:val="00B42629"/>
    <w:rsid w:val="00B446C7"/>
    <w:rsid w:val="00B51A23"/>
    <w:rsid w:val="00B532CC"/>
    <w:rsid w:val="00B57A94"/>
    <w:rsid w:val="00B630ED"/>
    <w:rsid w:val="00B66ACC"/>
    <w:rsid w:val="00B8590B"/>
    <w:rsid w:val="00B924EF"/>
    <w:rsid w:val="00BA1524"/>
    <w:rsid w:val="00BB6C4B"/>
    <w:rsid w:val="00BD06E8"/>
    <w:rsid w:val="00BD12D8"/>
    <w:rsid w:val="00BF0975"/>
    <w:rsid w:val="00BF16CE"/>
    <w:rsid w:val="00BF5CD4"/>
    <w:rsid w:val="00C02471"/>
    <w:rsid w:val="00C035E9"/>
    <w:rsid w:val="00C0497E"/>
    <w:rsid w:val="00C10068"/>
    <w:rsid w:val="00C16FED"/>
    <w:rsid w:val="00C22DE4"/>
    <w:rsid w:val="00C30678"/>
    <w:rsid w:val="00C44FA0"/>
    <w:rsid w:val="00C47BC4"/>
    <w:rsid w:val="00C50370"/>
    <w:rsid w:val="00C5759B"/>
    <w:rsid w:val="00C6064E"/>
    <w:rsid w:val="00C62E7C"/>
    <w:rsid w:val="00C641A1"/>
    <w:rsid w:val="00C656DB"/>
    <w:rsid w:val="00C72A09"/>
    <w:rsid w:val="00C7765B"/>
    <w:rsid w:val="00C856CF"/>
    <w:rsid w:val="00C93DAE"/>
    <w:rsid w:val="00C96D6A"/>
    <w:rsid w:val="00CA187A"/>
    <w:rsid w:val="00CB1CF8"/>
    <w:rsid w:val="00CB3B8F"/>
    <w:rsid w:val="00CC0441"/>
    <w:rsid w:val="00CC3061"/>
    <w:rsid w:val="00CC7340"/>
    <w:rsid w:val="00CD1DC1"/>
    <w:rsid w:val="00CE0229"/>
    <w:rsid w:val="00CF148A"/>
    <w:rsid w:val="00CF5405"/>
    <w:rsid w:val="00CF6CD0"/>
    <w:rsid w:val="00D026BC"/>
    <w:rsid w:val="00D0295B"/>
    <w:rsid w:val="00D07F81"/>
    <w:rsid w:val="00D10395"/>
    <w:rsid w:val="00D1357F"/>
    <w:rsid w:val="00D43362"/>
    <w:rsid w:val="00D4493A"/>
    <w:rsid w:val="00D508EF"/>
    <w:rsid w:val="00D532BC"/>
    <w:rsid w:val="00D60AAC"/>
    <w:rsid w:val="00D62032"/>
    <w:rsid w:val="00D647CF"/>
    <w:rsid w:val="00D67B39"/>
    <w:rsid w:val="00D73727"/>
    <w:rsid w:val="00D772BB"/>
    <w:rsid w:val="00D81D61"/>
    <w:rsid w:val="00D83B5C"/>
    <w:rsid w:val="00D844CC"/>
    <w:rsid w:val="00D85514"/>
    <w:rsid w:val="00D93491"/>
    <w:rsid w:val="00DC1450"/>
    <w:rsid w:val="00DD09E5"/>
    <w:rsid w:val="00DD0F99"/>
    <w:rsid w:val="00DD374F"/>
    <w:rsid w:val="00DD5374"/>
    <w:rsid w:val="00DD5CFB"/>
    <w:rsid w:val="00DE4C52"/>
    <w:rsid w:val="00DE4CF4"/>
    <w:rsid w:val="00DF1E3A"/>
    <w:rsid w:val="00E10737"/>
    <w:rsid w:val="00E11948"/>
    <w:rsid w:val="00E16E9E"/>
    <w:rsid w:val="00E341CA"/>
    <w:rsid w:val="00E43F77"/>
    <w:rsid w:val="00E45D7D"/>
    <w:rsid w:val="00E46443"/>
    <w:rsid w:val="00E52989"/>
    <w:rsid w:val="00E54472"/>
    <w:rsid w:val="00E60147"/>
    <w:rsid w:val="00E61B2F"/>
    <w:rsid w:val="00E700D9"/>
    <w:rsid w:val="00E7131F"/>
    <w:rsid w:val="00E72869"/>
    <w:rsid w:val="00E75B49"/>
    <w:rsid w:val="00E77727"/>
    <w:rsid w:val="00E8144E"/>
    <w:rsid w:val="00E825CF"/>
    <w:rsid w:val="00E87ABB"/>
    <w:rsid w:val="00E87D17"/>
    <w:rsid w:val="00E87D73"/>
    <w:rsid w:val="00E93B0E"/>
    <w:rsid w:val="00EA3861"/>
    <w:rsid w:val="00EA4444"/>
    <w:rsid w:val="00EB406F"/>
    <w:rsid w:val="00EB482F"/>
    <w:rsid w:val="00EB7B8A"/>
    <w:rsid w:val="00EC09AB"/>
    <w:rsid w:val="00EC1EFC"/>
    <w:rsid w:val="00EC22A4"/>
    <w:rsid w:val="00EC4F96"/>
    <w:rsid w:val="00EC777B"/>
    <w:rsid w:val="00ED4D5A"/>
    <w:rsid w:val="00EF1B99"/>
    <w:rsid w:val="00F01315"/>
    <w:rsid w:val="00F0471E"/>
    <w:rsid w:val="00F061F2"/>
    <w:rsid w:val="00F12D9A"/>
    <w:rsid w:val="00F21478"/>
    <w:rsid w:val="00F25FA0"/>
    <w:rsid w:val="00F26E85"/>
    <w:rsid w:val="00F30A37"/>
    <w:rsid w:val="00F44F98"/>
    <w:rsid w:val="00F46E62"/>
    <w:rsid w:val="00F4771F"/>
    <w:rsid w:val="00F50DA1"/>
    <w:rsid w:val="00F5464E"/>
    <w:rsid w:val="00F6429C"/>
    <w:rsid w:val="00F673E4"/>
    <w:rsid w:val="00F70BC8"/>
    <w:rsid w:val="00F70DBD"/>
    <w:rsid w:val="00F74564"/>
    <w:rsid w:val="00F80CCB"/>
    <w:rsid w:val="00F81B21"/>
    <w:rsid w:val="00F840FB"/>
    <w:rsid w:val="00F87676"/>
    <w:rsid w:val="00F94384"/>
    <w:rsid w:val="00F95C63"/>
    <w:rsid w:val="00FA0E1F"/>
    <w:rsid w:val="00FA2857"/>
    <w:rsid w:val="00FA5537"/>
    <w:rsid w:val="00FB0C2C"/>
    <w:rsid w:val="00FB4950"/>
    <w:rsid w:val="00FC0960"/>
    <w:rsid w:val="00FE0265"/>
    <w:rsid w:val="00FE3824"/>
    <w:rsid w:val="00FF30A0"/>
    <w:rsid w:val="00FF60D4"/>
    <w:rsid w:val="00FF70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5B7"/>
    <w:rPr>
      <w:sz w:val="24"/>
      <w:szCs w:val="24"/>
      <w:lang w:val="en-GB"/>
    </w:rPr>
  </w:style>
  <w:style w:type="paragraph" w:styleId="Heading1">
    <w:name w:val="heading 1"/>
    <w:basedOn w:val="Normal"/>
    <w:next w:val="Normal"/>
    <w:qFormat/>
    <w:rsid w:val="003155B7"/>
    <w:pPr>
      <w:keepNext/>
      <w:outlineLvl w:val="0"/>
    </w:pPr>
    <w:rPr>
      <w:b/>
      <w:sz w:val="28"/>
      <w:szCs w:val="20"/>
      <w:lang w:val="fr-CH" w:eastAsia="fr-FR"/>
    </w:rPr>
  </w:style>
  <w:style w:type="paragraph" w:styleId="Heading2">
    <w:name w:val="heading 2"/>
    <w:basedOn w:val="Normal"/>
    <w:next w:val="Normal"/>
    <w:qFormat/>
    <w:rsid w:val="003155B7"/>
    <w:pPr>
      <w:keepNext/>
      <w:pBdr>
        <w:top w:val="double" w:sz="4" w:space="0" w:color="auto"/>
        <w:left w:val="double" w:sz="4" w:space="4" w:color="auto"/>
        <w:bottom w:val="double" w:sz="4" w:space="1" w:color="auto"/>
        <w:right w:val="double" w:sz="4" w:space="4" w:color="auto"/>
      </w:pBdr>
      <w:tabs>
        <w:tab w:val="left" w:pos="3686"/>
        <w:tab w:val="left" w:pos="3969"/>
      </w:tabs>
      <w:jc w:val="center"/>
      <w:outlineLvl w:val="1"/>
    </w:pPr>
    <w:rPr>
      <w:b/>
      <w:sz w:val="20"/>
      <w:szCs w:val="20"/>
      <w:lang w:val="fr-CH" w:eastAsia="fr-FR"/>
    </w:rPr>
  </w:style>
  <w:style w:type="paragraph" w:styleId="Heading3">
    <w:name w:val="heading 3"/>
    <w:basedOn w:val="Normal"/>
    <w:next w:val="Normal"/>
    <w:qFormat/>
    <w:rsid w:val="003155B7"/>
    <w:pPr>
      <w:keepNext/>
      <w:ind w:right="-29"/>
      <w:jc w:val="center"/>
      <w:outlineLvl w:val="2"/>
    </w:pPr>
    <w:rPr>
      <w:rFonts w:ascii="Arial" w:hAnsi="Arial" w:cs="Arial"/>
      <w:b/>
      <w:bCs/>
      <w:lang w:val="de-DE" w:eastAsia="de-DE"/>
    </w:rPr>
  </w:style>
  <w:style w:type="paragraph" w:styleId="Heading4">
    <w:name w:val="heading 4"/>
    <w:basedOn w:val="Normal"/>
    <w:next w:val="Normal"/>
    <w:qFormat/>
    <w:rsid w:val="003155B7"/>
    <w:pPr>
      <w:keepNext/>
      <w:tabs>
        <w:tab w:val="left" w:pos="3402"/>
        <w:tab w:val="left" w:pos="3686"/>
        <w:tab w:val="left" w:pos="3969"/>
      </w:tabs>
      <w:jc w:val="center"/>
      <w:outlineLvl w:val="3"/>
    </w:pPr>
    <w:rPr>
      <w:rFonts w:ascii="Arial" w:hAnsi="Arial"/>
      <w:b/>
      <w:szCs w:val="20"/>
      <w:lang w:val="fr-CH" w:eastAsia="fr-FR"/>
    </w:rPr>
  </w:style>
  <w:style w:type="paragraph" w:styleId="Heading5">
    <w:name w:val="heading 5"/>
    <w:basedOn w:val="Normal"/>
    <w:next w:val="Normal"/>
    <w:qFormat/>
    <w:rsid w:val="003155B7"/>
    <w:pPr>
      <w:keepNext/>
      <w:tabs>
        <w:tab w:val="left" w:pos="345"/>
        <w:tab w:val="left" w:pos="629"/>
        <w:tab w:val="left" w:pos="1064"/>
        <w:tab w:val="left" w:pos="1621"/>
      </w:tabs>
      <w:ind w:right="72"/>
      <w:jc w:val="center"/>
      <w:outlineLvl w:val="4"/>
    </w:pPr>
    <w:rPr>
      <w:rFonts w:ascii="Arial" w:hAnsi="Arial"/>
      <w:b/>
      <w:sz w:val="20"/>
      <w:szCs w:val="20"/>
      <w:u w:val="single"/>
      <w:lang w:eastAsia="fr-FR"/>
    </w:rPr>
  </w:style>
  <w:style w:type="paragraph" w:styleId="Heading6">
    <w:name w:val="heading 6"/>
    <w:basedOn w:val="Normal"/>
    <w:next w:val="Normal"/>
    <w:qFormat/>
    <w:rsid w:val="003155B7"/>
    <w:pPr>
      <w:keepNext/>
      <w:tabs>
        <w:tab w:val="left" w:pos="345"/>
        <w:tab w:val="left" w:pos="629"/>
        <w:tab w:val="left" w:pos="1064"/>
        <w:tab w:val="left" w:pos="1621"/>
      </w:tabs>
      <w:jc w:val="center"/>
      <w:outlineLvl w:val="5"/>
    </w:pPr>
    <w:rPr>
      <w:rFonts w:ascii="Arial" w:hAnsi="Arial"/>
      <w:b/>
      <w:sz w:val="20"/>
      <w:szCs w:val="20"/>
      <w:u w:val="single"/>
      <w:lang w:eastAsia="fr-FR"/>
    </w:rPr>
  </w:style>
  <w:style w:type="paragraph" w:styleId="Heading7">
    <w:name w:val="heading 7"/>
    <w:basedOn w:val="Normal"/>
    <w:next w:val="Normal"/>
    <w:qFormat/>
    <w:rsid w:val="003155B7"/>
    <w:pPr>
      <w:keepNext/>
      <w:ind w:left="705" w:hanging="705"/>
      <w:jc w:val="center"/>
      <w:outlineLvl w:val="6"/>
    </w:pPr>
    <w:rPr>
      <w:rFonts w:ascii="Arial" w:hAnsi="Arial" w:cs="Arial"/>
      <w:i/>
      <w:iCs/>
    </w:rPr>
  </w:style>
  <w:style w:type="paragraph" w:styleId="Heading8">
    <w:name w:val="heading 8"/>
    <w:basedOn w:val="Normal"/>
    <w:next w:val="Normal"/>
    <w:qFormat/>
    <w:rsid w:val="003155B7"/>
    <w:pPr>
      <w:keepNext/>
      <w:tabs>
        <w:tab w:val="left" w:pos="3402"/>
        <w:tab w:val="left" w:pos="3686"/>
        <w:tab w:val="left" w:pos="3969"/>
      </w:tabs>
      <w:jc w:val="center"/>
      <w:outlineLvl w:val="7"/>
    </w:pPr>
    <w:rPr>
      <w:rFonts w:ascii="Arial" w:hAnsi="Arial" w:cs="Arial"/>
      <w:b/>
      <w:sz w:val="28"/>
      <w:lang w:val="fr-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3155B7"/>
    <w:pPr>
      <w:tabs>
        <w:tab w:val="center" w:pos="4153"/>
        <w:tab w:val="right" w:pos="8306"/>
      </w:tabs>
    </w:pPr>
  </w:style>
  <w:style w:type="paragraph" w:styleId="Footer">
    <w:name w:val="footer"/>
    <w:basedOn w:val="Normal"/>
    <w:link w:val="FooterChar"/>
    <w:uiPriority w:val="99"/>
    <w:rsid w:val="003155B7"/>
    <w:pPr>
      <w:tabs>
        <w:tab w:val="center" w:pos="4153"/>
        <w:tab w:val="right" w:pos="8306"/>
      </w:tabs>
    </w:pPr>
  </w:style>
  <w:style w:type="character" w:styleId="PageNumber">
    <w:name w:val="page number"/>
    <w:basedOn w:val="DefaultParagraphFont"/>
    <w:semiHidden/>
    <w:rsid w:val="003155B7"/>
  </w:style>
  <w:style w:type="character" w:styleId="Hyperlink">
    <w:name w:val="Hyperlink"/>
    <w:uiPriority w:val="99"/>
    <w:rsid w:val="003155B7"/>
    <w:rPr>
      <w:color w:val="0000FF"/>
      <w:u w:val="single"/>
    </w:rPr>
  </w:style>
  <w:style w:type="paragraph" w:styleId="BodyText">
    <w:name w:val="Body Text"/>
    <w:basedOn w:val="Normal"/>
    <w:semiHidden/>
    <w:rsid w:val="003155B7"/>
    <w:pPr>
      <w:spacing w:line="360" w:lineRule="auto"/>
      <w:jc w:val="both"/>
    </w:pPr>
    <w:rPr>
      <w:rFonts w:ascii="Arial" w:hAnsi="Arial" w:cs="Arial"/>
    </w:rPr>
  </w:style>
  <w:style w:type="paragraph" w:styleId="CommentText">
    <w:name w:val="annotation text"/>
    <w:basedOn w:val="Normal"/>
    <w:semiHidden/>
    <w:rsid w:val="003155B7"/>
    <w:rPr>
      <w:sz w:val="20"/>
      <w:szCs w:val="20"/>
      <w:lang w:val="fr-FR" w:eastAsia="fr-FR"/>
    </w:rPr>
  </w:style>
  <w:style w:type="paragraph" w:styleId="Title">
    <w:name w:val="Title"/>
    <w:basedOn w:val="Normal"/>
    <w:qFormat/>
    <w:rsid w:val="003155B7"/>
    <w:pPr>
      <w:jc w:val="center"/>
    </w:pPr>
    <w:rPr>
      <w:rFonts w:ascii="Arial" w:hAnsi="Arial" w:cs="Arial"/>
      <w:i/>
      <w:iCs/>
    </w:rPr>
  </w:style>
  <w:style w:type="character" w:styleId="CommentReference">
    <w:name w:val="annotation reference"/>
    <w:semiHidden/>
    <w:rsid w:val="003155B7"/>
    <w:rPr>
      <w:sz w:val="16"/>
      <w:szCs w:val="16"/>
    </w:rPr>
  </w:style>
  <w:style w:type="paragraph" w:customStyle="1" w:styleId="Objetducommentaire">
    <w:name w:val="Objet du commentaire"/>
    <w:basedOn w:val="CommentText"/>
    <w:next w:val="CommentText"/>
    <w:semiHidden/>
    <w:rsid w:val="003155B7"/>
    <w:rPr>
      <w:b/>
      <w:bCs/>
      <w:lang w:val="en-GB" w:eastAsia="en-US"/>
    </w:rPr>
  </w:style>
  <w:style w:type="paragraph" w:customStyle="1" w:styleId="Textedebulles">
    <w:name w:val="Texte de bulles"/>
    <w:basedOn w:val="Normal"/>
    <w:semiHidden/>
    <w:rsid w:val="003155B7"/>
    <w:rPr>
      <w:rFonts w:ascii="Tahoma" w:hAnsi="Tahoma" w:cs="Tahoma"/>
      <w:sz w:val="16"/>
      <w:szCs w:val="16"/>
    </w:rPr>
  </w:style>
  <w:style w:type="character" w:styleId="FollowedHyperlink">
    <w:name w:val="FollowedHyperlink"/>
    <w:semiHidden/>
    <w:rsid w:val="003155B7"/>
    <w:rPr>
      <w:color w:val="800080"/>
      <w:u w:val="single"/>
    </w:rPr>
  </w:style>
  <w:style w:type="paragraph" w:customStyle="1" w:styleId="PRText">
    <w:name w:val="PR Text"/>
    <w:basedOn w:val="Normal"/>
    <w:rsid w:val="003155B7"/>
    <w:pPr>
      <w:widowControl w:val="0"/>
      <w:spacing w:line="360" w:lineRule="auto"/>
      <w:jc w:val="both"/>
    </w:pPr>
    <w:rPr>
      <w:rFonts w:ascii="Arial" w:eastAsia="MS PGothic" w:hAnsi="Arial" w:cs="Arial"/>
      <w:kern w:val="2"/>
      <w:lang w:val="en-US" w:eastAsia="ja-JP"/>
    </w:rPr>
  </w:style>
  <w:style w:type="character" w:customStyle="1" w:styleId="telephone">
    <w:name w:val="telephone"/>
    <w:basedOn w:val="DefaultParagraphFont"/>
    <w:rsid w:val="003F5031"/>
  </w:style>
  <w:style w:type="paragraph" w:customStyle="1" w:styleId="Sprechblasentext1">
    <w:name w:val="Sprechblasentext1"/>
    <w:basedOn w:val="Normal"/>
    <w:semiHidden/>
    <w:rsid w:val="00960DB9"/>
    <w:rPr>
      <w:rFonts w:ascii="Tahoma" w:hAnsi="Tahoma" w:cs="Tahoma"/>
      <w:sz w:val="16"/>
      <w:szCs w:val="16"/>
      <w:lang w:val="de-DE" w:eastAsia="de-DE"/>
    </w:rPr>
  </w:style>
  <w:style w:type="character" w:customStyle="1" w:styleId="tel">
    <w:name w:val="tel"/>
    <w:rsid w:val="00500E7C"/>
  </w:style>
  <w:style w:type="paragraph" w:styleId="BalloonText">
    <w:name w:val="Balloon Text"/>
    <w:basedOn w:val="Normal"/>
    <w:link w:val="BalloonTextChar"/>
    <w:uiPriority w:val="99"/>
    <w:semiHidden/>
    <w:unhideWhenUsed/>
    <w:rsid w:val="00EA3861"/>
    <w:rPr>
      <w:rFonts w:ascii="Tahoma" w:hAnsi="Tahoma"/>
      <w:sz w:val="16"/>
      <w:szCs w:val="16"/>
    </w:rPr>
  </w:style>
  <w:style w:type="character" w:customStyle="1" w:styleId="BalloonTextChar">
    <w:name w:val="Balloon Text Char"/>
    <w:link w:val="BalloonText"/>
    <w:uiPriority w:val="99"/>
    <w:semiHidden/>
    <w:rsid w:val="00EA3861"/>
    <w:rPr>
      <w:rFonts w:ascii="Tahoma" w:hAnsi="Tahoma" w:cs="Tahoma"/>
      <w:sz w:val="16"/>
      <w:szCs w:val="16"/>
      <w:lang w:val="en-GB"/>
    </w:rPr>
  </w:style>
  <w:style w:type="character" w:customStyle="1" w:styleId="formataddress">
    <w:name w:val="format_address"/>
    <w:rsid w:val="006E21C8"/>
  </w:style>
  <w:style w:type="character" w:customStyle="1" w:styleId="street-address">
    <w:name w:val="street-address"/>
    <w:rsid w:val="006E21C8"/>
  </w:style>
  <w:style w:type="character" w:customStyle="1" w:styleId="locality">
    <w:name w:val="locality"/>
    <w:rsid w:val="006E21C8"/>
  </w:style>
  <w:style w:type="character" w:customStyle="1" w:styleId="HeaderChar">
    <w:name w:val="Header Char"/>
    <w:link w:val="Header"/>
    <w:semiHidden/>
    <w:rsid w:val="00694AA7"/>
    <w:rPr>
      <w:sz w:val="24"/>
      <w:szCs w:val="24"/>
      <w:lang w:val="en-GB"/>
    </w:rPr>
  </w:style>
  <w:style w:type="character" w:customStyle="1" w:styleId="FooterChar">
    <w:name w:val="Footer Char"/>
    <w:link w:val="Footer"/>
    <w:uiPriority w:val="99"/>
    <w:rsid w:val="00FE3824"/>
    <w:rPr>
      <w:sz w:val="24"/>
      <w:szCs w:val="24"/>
      <w:lang w:val="en-GB" w:eastAsia="en-US"/>
    </w:rPr>
  </w:style>
  <w:style w:type="paragraph" w:styleId="Closing">
    <w:name w:val="Closing"/>
    <w:basedOn w:val="Normal"/>
    <w:link w:val="ClosingChar"/>
    <w:uiPriority w:val="99"/>
    <w:rsid w:val="00426C81"/>
    <w:pPr>
      <w:widowControl w:val="0"/>
      <w:jc w:val="right"/>
    </w:pPr>
    <w:rPr>
      <w:rFonts w:eastAsia="MS Mincho"/>
      <w:kern w:val="2"/>
      <w:sz w:val="21"/>
    </w:rPr>
  </w:style>
  <w:style w:type="character" w:customStyle="1" w:styleId="ClosingChar">
    <w:name w:val="Closing Char"/>
    <w:basedOn w:val="DefaultParagraphFont"/>
    <w:link w:val="Closing"/>
    <w:uiPriority w:val="99"/>
    <w:rsid w:val="00426C81"/>
    <w:rPr>
      <w:rFonts w:eastAsia="MS Mincho"/>
      <w:kern w:val="2"/>
      <w:sz w:val="21"/>
      <w:szCs w:val="24"/>
      <w:lang w:val="en-GB"/>
    </w:rPr>
  </w:style>
  <w:style w:type="character" w:customStyle="1" w:styleId="apple-converted-space">
    <w:name w:val="apple-converted-space"/>
    <w:basedOn w:val="DefaultParagraphFont"/>
    <w:rsid w:val="00CA187A"/>
  </w:style>
  <w:style w:type="paragraph" w:styleId="ListParagraph">
    <w:name w:val="List Paragraph"/>
    <w:basedOn w:val="Normal"/>
    <w:uiPriority w:val="34"/>
    <w:qFormat/>
    <w:rsid w:val="00D647CF"/>
    <w:pPr>
      <w:ind w:left="720"/>
      <w:contextualSpacing/>
    </w:pPr>
  </w:style>
  <w:style w:type="character" w:customStyle="1" w:styleId="hps">
    <w:name w:val="hps"/>
    <w:basedOn w:val="DefaultParagraphFont"/>
    <w:rsid w:val="00D647CF"/>
  </w:style>
  <w:style w:type="paragraph" w:styleId="NormalWeb">
    <w:name w:val="Normal (Web)"/>
    <w:basedOn w:val="Normal"/>
    <w:uiPriority w:val="99"/>
    <w:semiHidden/>
    <w:rsid w:val="00CF6CD0"/>
    <w:pPr>
      <w:spacing w:before="100" w:beforeAutospacing="1" w:after="100" w:afterAutospacing="1"/>
    </w:pPr>
    <w:rPr>
      <w:rFonts w:eastAsia="MS Mincho"/>
      <w:lang w:val="de-DE" w:eastAsia="ja-JP"/>
    </w:rPr>
  </w:style>
  <w:style w:type="paragraph" w:customStyle="1" w:styleId="Default">
    <w:name w:val="Default"/>
    <w:rsid w:val="00FA2857"/>
    <w:pPr>
      <w:autoSpaceDE w:val="0"/>
      <w:autoSpaceDN w:val="0"/>
      <w:adjustRightInd w:val="0"/>
    </w:pPr>
    <w:rPr>
      <w:rFonts w:ascii="Arial" w:eastAsia="MS Mincho" w:hAnsi="Arial" w:cs="Arial"/>
      <w:color w:val="000000"/>
      <w:sz w:val="24"/>
      <w:szCs w:val="24"/>
      <w:lang w:val="en-GB" w:eastAsia="de-DE"/>
    </w:rPr>
  </w:style>
  <w:style w:type="paragraph" w:customStyle="1" w:styleId="NurText1">
    <w:name w:val="Nur Text1"/>
    <w:basedOn w:val="Normal"/>
    <w:uiPriority w:val="99"/>
    <w:rsid w:val="00641786"/>
    <w:pPr>
      <w:suppressAutoHyphens/>
    </w:pPr>
    <w:rPr>
      <w:rFonts w:ascii="Calibri" w:hAnsi="Calibri" w:cs="Calibri"/>
      <w:sz w:val="22"/>
      <w:szCs w:val="21"/>
      <w:lang w:val="de-DE" w:eastAsia="ar-SA"/>
    </w:rPr>
  </w:style>
  <w:style w:type="paragraph" w:styleId="HTMLPreformatted">
    <w:name w:val="HTML Preformatted"/>
    <w:basedOn w:val="Normal"/>
    <w:link w:val="HTMLPreformattedChar"/>
    <w:uiPriority w:val="99"/>
    <w:unhideWhenUsed/>
    <w:rsid w:val="005B28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it-IT" w:eastAsia="it-IT"/>
    </w:rPr>
  </w:style>
  <w:style w:type="character" w:customStyle="1" w:styleId="HTMLPreformattedChar">
    <w:name w:val="HTML Preformatted Char"/>
    <w:basedOn w:val="DefaultParagraphFont"/>
    <w:link w:val="HTMLPreformatted"/>
    <w:uiPriority w:val="99"/>
    <w:rsid w:val="005B28F7"/>
    <w:rPr>
      <w:rFonts w:ascii="Courier New" w:hAnsi="Courier New" w:cs="Courier New"/>
      <w:lang w:val="it-IT" w:eastAsia="it-IT"/>
    </w:rPr>
  </w:style>
  <w:style w:type="character" w:styleId="Strong">
    <w:name w:val="Strong"/>
    <w:basedOn w:val="DefaultParagraphFont"/>
    <w:uiPriority w:val="22"/>
    <w:qFormat/>
    <w:rsid w:val="00BA1524"/>
    <w:rPr>
      <w:b/>
      <w:bCs/>
    </w:rPr>
  </w:style>
  <w:style w:type="paragraph" w:customStyle="1" w:styleId="titolo1">
    <w:name w:val="titolo1"/>
    <w:basedOn w:val="Normal"/>
    <w:rsid w:val="00BA1524"/>
    <w:pPr>
      <w:spacing w:before="225" w:line="270" w:lineRule="atLeast"/>
    </w:pPr>
    <w:rPr>
      <w:rFonts w:ascii="Georgia" w:hAnsi="Georgia"/>
      <w:b/>
      <w:bCs/>
      <w:color w:val="000000"/>
      <w:lang w:val="it-IT"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5B7"/>
    <w:rPr>
      <w:sz w:val="24"/>
      <w:szCs w:val="24"/>
      <w:lang w:val="en-GB"/>
    </w:rPr>
  </w:style>
  <w:style w:type="paragraph" w:styleId="Heading1">
    <w:name w:val="heading 1"/>
    <w:basedOn w:val="Normal"/>
    <w:next w:val="Normal"/>
    <w:qFormat/>
    <w:rsid w:val="003155B7"/>
    <w:pPr>
      <w:keepNext/>
      <w:outlineLvl w:val="0"/>
    </w:pPr>
    <w:rPr>
      <w:b/>
      <w:sz w:val="28"/>
      <w:szCs w:val="20"/>
      <w:lang w:val="fr-CH" w:eastAsia="fr-FR"/>
    </w:rPr>
  </w:style>
  <w:style w:type="paragraph" w:styleId="Heading2">
    <w:name w:val="heading 2"/>
    <w:basedOn w:val="Normal"/>
    <w:next w:val="Normal"/>
    <w:qFormat/>
    <w:rsid w:val="003155B7"/>
    <w:pPr>
      <w:keepNext/>
      <w:pBdr>
        <w:top w:val="double" w:sz="4" w:space="0" w:color="auto"/>
        <w:left w:val="double" w:sz="4" w:space="4" w:color="auto"/>
        <w:bottom w:val="double" w:sz="4" w:space="1" w:color="auto"/>
        <w:right w:val="double" w:sz="4" w:space="4" w:color="auto"/>
      </w:pBdr>
      <w:tabs>
        <w:tab w:val="left" w:pos="3686"/>
        <w:tab w:val="left" w:pos="3969"/>
      </w:tabs>
      <w:jc w:val="center"/>
      <w:outlineLvl w:val="1"/>
    </w:pPr>
    <w:rPr>
      <w:b/>
      <w:sz w:val="20"/>
      <w:szCs w:val="20"/>
      <w:lang w:val="fr-CH" w:eastAsia="fr-FR"/>
    </w:rPr>
  </w:style>
  <w:style w:type="paragraph" w:styleId="Heading3">
    <w:name w:val="heading 3"/>
    <w:basedOn w:val="Normal"/>
    <w:next w:val="Normal"/>
    <w:qFormat/>
    <w:rsid w:val="003155B7"/>
    <w:pPr>
      <w:keepNext/>
      <w:ind w:right="-29"/>
      <w:jc w:val="center"/>
      <w:outlineLvl w:val="2"/>
    </w:pPr>
    <w:rPr>
      <w:rFonts w:ascii="Arial" w:hAnsi="Arial" w:cs="Arial"/>
      <w:b/>
      <w:bCs/>
      <w:lang w:val="de-DE" w:eastAsia="de-DE"/>
    </w:rPr>
  </w:style>
  <w:style w:type="paragraph" w:styleId="Heading4">
    <w:name w:val="heading 4"/>
    <w:basedOn w:val="Normal"/>
    <w:next w:val="Normal"/>
    <w:qFormat/>
    <w:rsid w:val="003155B7"/>
    <w:pPr>
      <w:keepNext/>
      <w:tabs>
        <w:tab w:val="left" w:pos="3402"/>
        <w:tab w:val="left" w:pos="3686"/>
        <w:tab w:val="left" w:pos="3969"/>
      </w:tabs>
      <w:jc w:val="center"/>
      <w:outlineLvl w:val="3"/>
    </w:pPr>
    <w:rPr>
      <w:rFonts w:ascii="Arial" w:hAnsi="Arial"/>
      <w:b/>
      <w:szCs w:val="20"/>
      <w:lang w:val="fr-CH" w:eastAsia="fr-FR"/>
    </w:rPr>
  </w:style>
  <w:style w:type="paragraph" w:styleId="Heading5">
    <w:name w:val="heading 5"/>
    <w:basedOn w:val="Normal"/>
    <w:next w:val="Normal"/>
    <w:qFormat/>
    <w:rsid w:val="003155B7"/>
    <w:pPr>
      <w:keepNext/>
      <w:tabs>
        <w:tab w:val="left" w:pos="345"/>
        <w:tab w:val="left" w:pos="629"/>
        <w:tab w:val="left" w:pos="1064"/>
        <w:tab w:val="left" w:pos="1621"/>
      </w:tabs>
      <w:ind w:right="72"/>
      <w:jc w:val="center"/>
      <w:outlineLvl w:val="4"/>
    </w:pPr>
    <w:rPr>
      <w:rFonts w:ascii="Arial" w:hAnsi="Arial"/>
      <w:b/>
      <w:sz w:val="20"/>
      <w:szCs w:val="20"/>
      <w:u w:val="single"/>
      <w:lang w:eastAsia="fr-FR"/>
    </w:rPr>
  </w:style>
  <w:style w:type="paragraph" w:styleId="Heading6">
    <w:name w:val="heading 6"/>
    <w:basedOn w:val="Normal"/>
    <w:next w:val="Normal"/>
    <w:qFormat/>
    <w:rsid w:val="003155B7"/>
    <w:pPr>
      <w:keepNext/>
      <w:tabs>
        <w:tab w:val="left" w:pos="345"/>
        <w:tab w:val="left" w:pos="629"/>
        <w:tab w:val="left" w:pos="1064"/>
        <w:tab w:val="left" w:pos="1621"/>
      </w:tabs>
      <w:jc w:val="center"/>
      <w:outlineLvl w:val="5"/>
    </w:pPr>
    <w:rPr>
      <w:rFonts w:ascii="Arial" w:hAnsi="Arial"/>
      <w:b/>
      <w:sz w:val="20"/>
      <w:szCs w:val="20"/>
      <w:u w:val="single"/>
      <w:lang w:eastAsia="fr-FR"/>
    </w:rPr>
  </w:style>
  <w:style w:type="paragraph" w:styleId="Heading7">
    <w:name w:val="heading 7"/>
    <w:basedOn w:val="Normal"/>
    <w:next w:val="Normal"/>
    <w:qFormat/>
    <w:rsid w:val="003155B7"/>
    <w:pPr>
      <w:keepNext/>
      <w:ind w:left="705" w:hanging="705"/>
      <w:jc w:val="center"/>
      <w:outlineLvl w:val="6"/>
    </w:pPr>
    <w:rPr>
      <w:rFonts w:ascii="Arial" w:hAnsi="Arial" w:cs="Arial"/>
      <w:i/>
      <w:iCs/>
    </w:rPr>
  </w:style>
  <w:style w:type="paragraph" w:styleId="Heading8">
    <w:name w:val="heading 8"/>
    <w:basedOn w:val="Normal"/>
    <w:next w:val="Normal"/>
    <w:qFormat/>
    <w:rsid w:val="003155B7"/>
    <w:pPr>
      <w:keepNext/>
      <w:tabs>
        <w:tab w:val="left" w:pos="3402"/>
        <w:tab w:val="left" w:pos="3686"/>
        <w:tab w:val="left" w:pos="3969"/>
      </w:tabs>
      <w:jc w:val="center"/>
      <w:outlineLvl w:val="7"/>
    </w:pPr>
    <w:rPr>
      <w:rFonts w:ascii="Arial" w:hAnsi="Arial" w:cs="Arial"/>
      <w:b/>
      <w:sz w:val="28"/>
      <w:lang w:val="fr-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3155B7"/>
    <w:pPr>
      <w:tabs>
        <w:tab w:val="center" w:pos="4153"/>
        <w:tab w:val="right" w:pos="8306"/>
      </w:tabs>
    </w:pPr>
  </w:style>
  <w:style w:type="paragraph" w:styleId="Footer">
    <w:name w:val="footer"/>
    <w:basedOn w:val="Normal"/>
    <w:link w:val="FooterChar"/>
    <w:uiPriority w:val="99"/>
    <w:rsid w:val="003155B7"/>
    <w:pPr>
      <w:tabs>
        <w:tab w:val="center" w:pos="4153"/>
        <w:tab w:val="right" w:pos="8306"/>
      </w:tabs>
    </w:pPr>
  </w:style>
  <w:style w:type="character" w:styleId="PageNumber">
    <w:name w:val="page number"/>
    <w:basedOn w:val="DefaultParagraphFont"/>
    <w:semiHidden/>
    <w:rsid w:val="003155B7"/>
  </w:style>
  <w:style w:type="character" w:styleId="Hyperlink">
    <w:name w:val="Hyperlink"/>
    <w:uiPriority w:val="99"/>
    <w:rsid w:val="003155B7"/>
    <w:rPr>
      <w:color w:val="0000FF"/>
      <w:u w:val="single"/>
    </w:rPr>
  </w:style>
  <w:style w:type="paragraph" w:styleId="BodyText">
    <w:name w:val="Body Text"/>
    <w:basedOn w:val="Normal"/>
    <w:semiHidden/>
    <w:rsid w:val="003155B7"/>
    <w:pPr>
      <w:spacing w:line="360" w:lineRule="auto"/>
      <w:jc w:val="both"/>
    </w:pPr>
    <w:rPr>
      <w:rFonts w:ascii="Arial" w:hAnsi="Arial" w:cs="Arial"/>
    </w:rPr>
  </w:style>
  <w:style w:type="paragraph" w:styleId="CommentText">
    <w:name w:val="annotation text"/>
    <w:basedOn w:val="Normal"/>
    <w:semiHidden/>
    <w:rsid w:val="003155B7"/>
    <w:rPr>
      <w:sz w:val="20"/>
      <w:szCs w:val="20"/>
      <w:lang w:val="fr-FR" w:eastAsia="fr-FR"/>
    </w:rPr>
  </w:style>
  <w:style w:type="paragraph" w:styleId="Title">
    <w:name w:val="Title"/>
    <w:basedOn w:val="Normal"/>
    <w:qFormat/>
    <w:rsid w:val="003155B7"/>
    <w:pPr>
      <w:jc w:val="center"/>
    </w:pPr>
    <w:rPr>
      <w:rFonts w:ascii="Arial" w:hAnsi="Arial" w:cs="Arial"/>
      <w:i/>
      <w:iCs/>
    </w:rPr>
  </w:style>
  <w:style w:type="character" w:styleId="CommentReference">
    <w:name w:val="annotation reference"/>
    <w:semiHidden/>
    <w:rsid w:val="003155B7"/>
    <w:rPr>
      <w:sz w:val="16"/>
      <w:szCs w:val="16"/>
    </w:rPr>
  </w:style>
  <w:style w:type="paragraph" w:customStyle="1" w:styleId="Objetducommentaire">
    <w:name w:val="Objet du commentaire"/>
    <w:basedOn w:val="CommentText"/>
    <w:next w:val="CommentText"/>
    <w:semiHidden/>
    <w:rsid w:val="003155B7"/>
    <w:rPr>
      <w:b/>
      <w:bCs/>
      <w:lang w:val="en-GB" w:eastAsia="en-US"/>
    </w:rPr>
  </w:style>
  <w:style w:type="paragraph" w:customStyle="1" w:styleId="Textedebulles">
    <w:name w:val="Texte de bulles"/>
    <w:basedOn w:val="Normal"/>
    <w:semiHidden/>
    <w:rsid w:val="003155B7"/>
    <w:rPr>
      <w:rFonts w:ascii="Tahoma" w:hAnsi="Tahoma" w:cs="Tahoma"/>
      <w:sz w:val="16"/>
      <w:szCs w:val="16"/>
    </w:rPr>
  </w:style>
  <w:style w:type="character" w:styleId="FollowedHyperlink">
    <w:name w:val="FollowedHyperlink"/>
    <w:semiHidden/>
    <w:rsid w:val="003155B7"/>
    <w:rPr>
      <w:color w:val="800080"/>
      <w:u w:val="single"/>
    </w:rPr>
  </w:style>
  <w:style w:type="paragraph" w:customStyle="1" w:styleId="PRText">
    <w:name w:val="PR Text"/>
    <w:basedOn w:val="Normal"/>
    <w:rsid w:val="003155B7"/>
    <w:pPr>
      <w:widowControl w:val="0"/>
      <w:spacing w:line="360" w:lineRule="auto"/>
      <w:jc w:val="both"/>
    </w:pPr>
    <w:rPr>
      <w:rFonts w:ascii="Arial" w:eastAsia="MS PGothic" w:hAnsi="Arial" w:cs="Arial"/>
      <w:kern w:val="2"/>
      <w:lang w:val="en-US" w:eastAsia="ja-JP"/>
    </w:rPr>
  </w:style>
  <w:style w:type="character" w:customStyle="1" w:styleId="telephone">
    <w:name w:val="telephone"/>
    <w:basedOn w:val="DefaultParagraphFont"/>
    <w:rsid w:val="003F5031"/>
  </w:style>
  <w:style w:type="paragraph" w:customStyle="1" w:styleId="Sprechblasentext1">
    <w:name w:val="Sprechblasentext1"/>
    <w:basedOn w:val="Normal"/>
    <w:semiHidden/>
    <w:rsid w:val="00960DB9"/>
    <w:rPr>
      <w:rFonts w:ascii="Tahoma" w:hAnsi="Tahoma" w:cs="Tahoma"/>
      <w:sz w:val="16"/>
      <w:szCs w:val="16"/>
      <w:lang w:val="de-DE" w:eastAsia="de-DE"/>
    </w:rPr>
  </w:style>
  <w:style w:type="character" w:customStyle="1" w:styleId="tel">
    <w:name w:val="tel"/>
    <w:rsid w:val="00500E7C"/>
  </w:style>
  <w:style w:type="paragraph" w:styleId="BalloonText">
    <w:name w:val="Balloon Text"/>
    <w:basedOn w:val="Normal"/>
    <w:link w:val="BalloonTextChar"/>
    <w:uiPriority w:val="99"/>
    <w:semiHidden/>
    <w:unhideWhenUsed/>
    <w:rsid w:val="00EA3861"/>
    <w:rPr>
      <w:rFonts w:ascii="Tahoma" w:hAnsi="Tahoma"/>
      <w:sz w:val="16"/>
      <w:szCs w:val="16"/>
    </w:rPr>
  </w:style>
  <w:style w:type="character" w:customStyle="1" w:styleId="BalloonTextChar">
    <w:name w:val="Balloon Text Char"/>
    <w:link w:val="BalloonText"/>
    <w:uiPriority w:val="99"/>
    <w:semiHidden/>
    <w:rsid w:val="00EA3861"/>
    <w:rPr>
      <w:rFonts w:ascii="Tahoma" w:hAnsi="Tahoma" w:cs="Tahoma"/>
      <w:sz w:val="16"/>
      <w:szCs w:val="16"/>
      <w:lang w:val="en-GB"/>
    </w:rPr>
  </w:style>
  <w:style w:type="character" w:customStyle="1" w:styleId="formataddress">
    <w:name w:val="format_address"/>
    <w:rsid w:val="006E21C8"/>
  </w:style>
  <w:style w:type="character" w:customStyle="1" w:styleId="street-address">
    <w:name w:val="street-address"/>
    <w:rsid w:val="006E21C8"/>
  </w:style>
  <w:style w:type="character" w:customStyle="1" w:styleId="locality">
    <w:name w:val="locality"/>
    <w:rsid w:val="006E21C8"/>
  </w:style>
  <w:style w:type="character" w:customStyle="1" w:styleId="HeaderChar">
    <w:name w:val="Header Char"/>
    <w:link w:val="Header"/>
    <w:semiHidden/>
    <w:rsid w:val="00694AA7"/>
    <w:rPr>
      <w:sz w:val="24"/>
      <w:szCs w:val="24"/>
      <w:lang w:val="en-GB"/>
    </w:rPr>
  </w:style>
  <w:style w:type="character" w:customStyle="1" w:styleId="FooterChar">
    <w:name w:val="Footer Char"/>
    <w:link w:val="Footer"/>
    <w:uiPriority w:val="99"/>
    <w:rsid w:val="00FE3824"/>
    <w:rPr>
      <w:sz w:val="24"/>
      <w:szCs w:val="24"/>
      <w:lang w:val="en-GB" w:eastAsia="en-US"/>
    </w:rPr>
  </w:style>
  <w:style w:type="paragraph" w:styleId="Closing">
    <w:name w:val="Closing"/>
    <w:basedOn w:val="Normal"/>
    <w:link w:val="ClosingChar"/>
    <w:uiPriority w:val="99"/>
    <w:rsid w:val="00426C81"/>
    <w:pPr>
      <w:widowControl w:val="0"/>
      <w:jc w:val="right"/>
    </w:pPr>
    <w:rPr>
      <w:rFonts w:eastAsia="MS Mincho"/>
      <w:kern w:val="2"/>
      <w:sz w:val="21"/>
    </w:rPr>
  </w:style>
  <w:style w:type="character" w:customStyle="1" w:styleId="ClosingChar">
    <w:name w:val="Closing Char"/>
    <w:basedOn w:val="DefaultParagraphFont"/>
    <w:link w:val="Closing"/>
    <w:uiPriority w:val="99"/>
    <w:rsid w:val="00426C81"/>
    <w:rPr>
      <w:rFonts w:eastAsia="MS Mincho"/>
      <w:kern w:val="2"/>
      <w:sz w:val="21"/>
      <w:szCs w:val="24"/>
      <w:lang w:val="en-GB"/>
    </w:rPr>
  </w:style>
  <w:style w:type="character" w:customStyle="1" w:styleId="apple-converted-space">
    <w:name w:val="apple-converted-space"/>
    <w:basedOn w:val="DefaultParagraphFont"/>
    <w:rsid w:val="00CA187A"/>
  </w:style>
  <w:style w:type="paragraph" w:styleId="ListParagraph">
    <w:name w:val="List Paragraph"/>
    <w:basedOn w:val="Normal"/>
    <w:uiPriority w:val="34"/>
    <w:qFormat/>
    <w:rsid w:val="00D647CF"/>
    <w:pPr>
      <w:ind w:left="720"/>
      <w:contextualSpacing/>
    </w:pPr>
  </w:style>
  <w:style w:type="character" w:customStyle="1" w:styleId="hps">
    <w:name w:val="hps"/>
    <w:basedOn w:val="DefaultParagraphFont"/>
    <w:rsid w:val="00D647CF"/>
  </w:style>
  <w:style w:type="paragraph" w:styleId="NormalWeb">
    <w:name w:val="Normal (Web)"/>
    <w:basedOn w:val="Normal"/>
    <w:uiPriority w:val="99"/>
    <w:semiHidden/>
    <w:rsid w:val="00CF6CD0"/>
    <w:pPr>
      <w:spacing w:before="100" w:beforeAutospacing="1" w:after="100" w:afterAutospacing="1"/>
    </w:pPr>
    <w:rPr>
      <w:rFonts w:eastAsia="MS Mincho"/>
      <w:lang w:val="de-DE" w:eastAsia="ja-JP"/>
    </w:rPr>
  </w:style>
  <w:style w:type="paragraph" w:customStyle="1" w:styleId="Default">
    <w:name w:val="Default"/>
    <w:rsid w:val="00FA2857"/>
    <w:pPr>
      <w:autoSpaceDE w:val="0"/>
      <w:autoSpaceDN w:val="0"/>
      <w:adjustRightInd w:val="0"/>
    </w:pPr>
    <w:rPr>
      <w:rFonts w:ascii="Arial" w:eastAsia="MS Mincho" w:hAnsi="Arial" w:cs="Arial"/>
      <w:color w:val="000000"/>
      <w:sz w:val="24"/>
      <w:szCs w:val="24"/>
      <w:lang w:val="en-GB" w:eastAsia="de-DE"/>
    </w:rPr>
  </w:style>
  <w:style w:type="paragraph" w:customStyle="1" w:styleId="NurText1">
    <w:name w:val="Nur Text1"/>
    <w:basedOn w:val="Normal"/>
    <w:uiPriority w:val="99"/>
    <w:rsid w:val="00641786"/>
    <w:pPr>
      <w:suppressAutoHyphens/>
    </w:pPr>
    <w:rPr>
      <w:rFonts w:ascii="Calibri" w:hAnsi="Calibri" w:cs="Calibri"/>
      <w:sz w:val="22"/>
      <w:szCs w:val="21"/>
      <w:lang w:val="de-DE" w:eastAsia="ar-SA"/>
    </w:rPr>
  </w:style>
  <w:style w:type="paragraph" w:styleId="HTMLPreformatted">
    <w:name w:val="HTML Preformatted"/>
    <w:basedOn w:val="Normal"/>
    <w:link w:val="HTMLPreformattedChar"/>
    <w:uiPriority w:val="99"/>
    <w:unhideWhenUsed/>
    <w:rsid w:val="005B28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it-IT" w:eastAsia="it-IT"/>
    </w:rPr>
  </w:style>
  <w:style w:type="character" w:customStyle="1" w:styleId="HTMLPreformattedChar">
    <w:name w:val="HTML Preformatted Char"/>
    <w:basedOn w:val="DefaultParagraphFont"/>
    <w:link w:val="HTMLPreformatted"/>
    <w:uiPriority w:val="99"/>
    <w:rsid w:val="005B28F7"/>
    <w:rPr>
      <w:rFonts w:ascii="Courier New" w:hAnsi="Courier New" w:cs="Courier New"/>
      <w:lang w:val="it-IT" w:eastAsia="it-IT"/>
    </w:rPr>
  </w:style>
  <w:style w:type="character" w:styleId="Strong">
    <w:name w:val="Strong"/>
    <w:basedOn w:val="DefaultParagraphFont"/>
    <w:uiPriority w:val="22"/>
    <w:qFormat/>
    <w:rsid w:val="00BA1524"/>
    <w:rPr>
      <w:b/>
      <w:bCs/>
    </w:rPr>
  </w:style>
  <w:style w:type="paragraph" w:customStyle="1" w:styleId="titolo1">
    <w:name w:val="titolo1"/>
    <w:basedOn w:val="Normal"/>
    <w:rsid w:val="00BA1524"/>
    <w:pPr>
      <w:spacing w:before="225" w:line="270" w:lineRule="atLeast"/>
    </w:pPr>
    <w:rPr>
      <w:rFonts w:ascii="Georgia" w:hAnsi="Georgia"/>
      <w:b/>
      <w:bCs/>
      <w:color w:val="000000"/>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379119">
      <w:bodyDiv w:val="1"/>
      <w:marLeft w:val="0"/>
      <w:marRight w:val="0"/>
      <w:marTop w:val="0"/>
      <w:marBottom w:val="0"/>
      <w:divBdr>
        <w:top w:val="none" w:sz="0" w:space="0" w:color="auto"/>
        <w:left w:val="none" w:sz="0" w:space="0" w:color="auto"/>
        <w:bottom w:val="none" w:sz="0" w:space="0" w:color="auto"/>
        <w:right w:val="none" w:sz="0" w:space="0" w:color="auto"/>
      </w:divBdr>
    </w:div>
    <w:div w:id="154301060">
      <w:bodyDiv w:val="1"/>
      <w:marLeft w:val="0"/>
      <w:marRight w:val="0"/>
      <w:marTop w:val="0"/>
      <w:marBottom w:val="0"/>
      <w:divBdr>
        <w:top w:val="none" w:sz="0" w:space="0" w:color="auto"/>
        <w:left w:val="none" w:sz="0" w:space="0" w:color="auto"/>
        <w:bottom w:val="none" w:sz="0" w:space="0" w:color="auto"/>
        <w:right w:val="none" w:sz="0" w:space="0" w:color="auto"/>
      </w:divBdr>
    </w:div>
    <w:div w:id="319310755">
      <w:bodyDiv w:val="1"/>
      <w:marLeft w:val="0"/>
      <w:marRight w:val="0"/>
      <w:marTop w:val="0"/>
      <w:marBottom w:val="0"/>
      <w:divBdr>
        <w:top w:val="none" w:sz="0" w:space="0" w:color="auto"/>
        <w:left w:val="none" w:sz="0" w:space="0" w:color="auto"/>
        <w:bottom w:val="none" w:sz="0" w:space="0" w:color="auto"/>
        <w:right w:val="none" w:sz="0" w:space="0" w:color="auto"/>
      </w:divBdr>
    </w:div>
    <w:div w:id="402290559">
      <w:bodyDiv w:val="1"/>
      <w:marLeft w:val="0"/>
      <w:marRight w:val="0"/>
      <w:marTop w:val="0"/>
      <w:marBottom w:val="0"/>
      <w:divBdr>
        <w:top w:val="none" w:sz="0" w:space="0" w:color="auto"/>
        <w:left w:val="none" w:sz="0" w:space="0" w:color="auto"/>
        <w:bottom w:val="none" w:sz="0" w:space="0" w:color="auto"/>
        <w:right w:val="none" w:sz="0" w:space="0" w:color="auto"/>
      </w:divBdr>
    </w:div>
    <w:div w:id="406926104">
      <w:bodyDiv w:val="1"/>
      <w:marLeft w:val="0"/>
      <w:marRight w:val="0"/>
      <w:marTop w:val="0"/>
      <w:marBottom w:val="0"/>
      <w:divBdr>
        <w:top w:val="none" w:sz="0" w:space="0" w:color="auto"/>
        <w:left w:val="none" w:sz="0" w:space="0" w:color="auto"/>
        <w:bottom w:val="none" w:sz="0" w:space="0" w:color="auto"/>
        <w:right w:val="none" w:sz="0" w:space="0" w:color="auto"/>
      </w:divBdr>
      <w:divsChild>
        <w:div w:id="1627664875">
          <w:marLeft w:val="0"/>
          <w:marRight w:val="0"/>
          <w:marTop w:val="0"/>
          <w:marBottom w:val="0"/>
          <w:divBdr>
            <w:top w:val="none" w:sz="0" w:space="0" w:color="auto"/>
            <w:left w:val="none" w:sz="0" w:space="0" w:color="auto"/>
            <w:bottom w:val="none" w:sz="0" w:space="0" w:color="auto"/>
            <w:right w:val="none" w:sz="0" w:space="0" w:color="auto"/>
          </w:divBdr>
          <w:divsChild>
            <w:div w:id="807668102">
              <w:marLeft w:val="0"/>
              <w:marRight w:val="0"/>
              <w:marTop w:val="0"/>
              <w:marBottom w:val="0"/>
              <w:divBdr>
                <w:top w:val="none" w:sz="0" w:space="0" w:color="auto"/>
                <w:left w:val="none" w:sz="0" w:space="0" w:color="auto"/>
                <w:bottom w:val="none" w:sz="0" w:space="0" w:color="auto"/>
                <w:right w:val="none" w:sz="0" w:space="0" w:color="auto"/>
              </w:divBdr>
              <w:divsChild>
                <w:div w:id="1545679380">
                  <w:marLeft w:val="0"/>
                  <w:marRight w:val="0"/>
                  <w:marTop w:val="0"/>
                  <w:marBottom w:val="0"/>
                  <w:divBdr>
                    <w:top w:val="none" w:sz="0" w:space="0" w:color="auto"/>
                    <w:left w:val="none" w:sz="0" w:space="0" w:color="auto"/>
                    <w:bottom w:val="none" w:sz="0" w:space="0" w:color="auto"/>
                    <w:right w:val="none" w:sz="0" w:space="0" w:color="auto"/>
                  </w:divBdr>
                  <w:divsChild>
                    <w:div w:id="1161896568">
                      <w:marLeft w:val="0"/>
                      <w:marRight w:val="0"/>
                      <w:marTop w:val="0"/>
                      <w:marBottom w:val="100"/>
                      <w:divBdr>
                        <w:top w:val="none" w:sz="0" w:space="0" w:color="auto"/>
                        <w:left w:val="none" w:sz="0" w:space="0" w:color="auto"/>
                        <w:bottom w:val="none" w:sz="0" w:space="0" w:color="auto"/>
                        <w:right w:val="none" w:sz="0" w:space="0" w:color="auto"/>
                      </w:divBdr>
                      <w:divsChild>
                        <w:div w:id="1399669286">
                          <w:marLeft w:val="0"/>
                          <w:marRight w:val="0"/>
                          <w:marTop w:val="0"/>
                          <w:marBottom w:val="0"/>
                          <w:divBdr>
                            <w:top w:val="none" w:sz="0" w:space="0" w:color="auto"/>
                            <w:left w:val="none" w:sz="0" w:space="0" w:color="auto"/>
                            <w:bottom w:val="none" w:sz="0" w:space="0" w:color="auto"/>
                            <w:right w:val="none" w:sz="0" w:space="0" w:color="auto"/>
                          </w:divBdr>
                          <w:divsChild>
                            <w:div w:id="871112138">
                              <w:marLeft w:val="0"/>
                              <w:marRight w:val="0"/>
                              <w:marTop w:val="0"/>
                              <w:marBottom w:val="0"/>
                              <w:divBdr>
                                <w:top w:val="none" w:sz="0" w:space="0" w:color="auto"/>
                                <w:left w:val="none" w:sz="0" w:space="0" w:color="auto"/>
                                <w:bottom w:val="none" w:sz="0" w:space="0" w:color="auto"/>
                                <w:right w:val="none" w:sz="0" w:space="0" w:color="auto"/>
                              </w:divBdr>
                              <w:divsChild>
                                <w:div w:id="659962015">
                                  <w:marLeft w:val="0"/>
                                  <w:marRight w:val="0"/>
                                  <w:marTop w:val="0"/>
                                  <w:marBottom w:val="0"/>
                                  <w:divBdr>
                                    <w:top w:val="none" w:sz="0" w:space="0" w:color="auto"/>
                                    <w:left w:val="none" w:sz="0" w:space="0" w:color="auto"/>
                                    <w:bottom w:val="none" w:sz="0" w:space="0" w:color="auto"/>
                                    <w:right w:val="none" w:sz="0" w:space="0" w:color="auto"/>
                                  </w:divBdr>
                                  <w:divsChild>
                                    <w:div w:id="1515995081">
                                      <w:marLeft w:val="0"/>
                                      <w:marRight w:val="0"/>
                                      <w:marTop w:val="0"/>
                                      <w:marBottom w:val="0"/>
                                      <w:divBdr>
                                        <w:top w:val="none" w:sz="0" w:space="0" w:color="auto"/>
                                        <w:left w:val="none" w:sz="0" w:space="0" w:color="auto"/>
                                        <w:bottom w:val="none" w:sz="0" w:space="0" w:color="auto"/>
                                        <w:right w:val="none" w:sz="0" w:space="0" w:color="auto"/>
                                      </w:divBdr>
                                      <w:divsChild>
                                        <w:div w:id="1955138163">
                                          <w:marLeft w:val="240"/>
                                          <w:marRight w:val="0"/>
                                          <w:marTop w:val="0"/>
                                          <w:marBottom w:val="0"/>
                                          <w:divBdr>
                                            <w:top w:val="none" w:sz="0" w:space="0" w:color="auto"/>
                                            <w:left w:val="none" w:sz="0" w:space="0" w:color="auto"/>
                                            <w:bottom w:val="none" w:sz="0" w:space="0" w:color="auto"/>
                                            <w:right w:val="none" w:sz="0" w:space="0" w:color="auto"/>
                                          </w:divBdr>
                                          <w:divsChild>
                                            <w:div w:id="114670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9604592">
      <w:bodyDiv w:val="1"/>
      <w:marLeft w:val="0"/>
      <w:marRight w:val="0"/>
      <w:marTop w:val="0"/>
      <w:marBottom w:val="0"/>
      <w:divBdr>
        <w:top w:val="none" w:sz="0" w:space="0" w:color="auto"/>
        <w:left w:val="none" w:sz="0" w:space="0" w:color="auto"/>
        <w:bottom w:val="none" w:sz="0" w:space="0" w:color="auto"/>
        <w:right w:val="none" w:sz="0" w:space="0" w:color="auto"/>
      </w:divBdr>
    </w:div>
    <w:div w:id="965551370">
      <w:bodyDiv w:val="1"/>
      <w:marLeft w:val="0"/>
      <w:marRight w:val="0"/>
      <w:marTop w:val="0"/>
      <w:marBottom w:val="0"/>
      <w:divBdr>
        <w:top w:val="none" w:sz="0" w:space="0" w:color="auto"/>
        <w:left w:val="none" w:sz="0" w:space="0" w:color="auto"/>
        <w:bottom w:val="none" w:sz="0" w:space="0" w:color="auto"/>
        <w:right w:val="none" w:sz="0" w:space="0" w:color="auto"/>
      </w:divBdr>
      <w:divsChild>
        <w:div w:id="348068500">
          <w:marLeft w:val="0"/>
          <w:marRight w:val="0"/>
          <w:marTop w:val="0"/>
          <w:marBottom w:val="0"/>
          <w:divBdr>
            <w:top w:val="single" w:sz="2" w:space="0" w:color="FFFFFF"/>
            <w:left w:val="single" w:sz="2" w:space="0" w:color="FFFFFF"/>
            <w:bottom w:val="single" w:sz="2" w:space="0" w:color="FFFFFF"/>
            <w:right w:val="single" w:sz="2" w:space="0" w:color="FFFFFF"/>
          </w:divBdr>
          <w:divsChild>
            <w:div w:id="889340469">
              <w:marLeft w:val="0"/>
              <w:marRight w:val="0"/>
              <w:marTop w:val="0"/>
              <w:marBottom w:val="0"/>
              <w:divBdr>
                <w:top w:val="none" w:sz="0" w:space="0" w:color="auto"/>
                <w:left w:val="none" w:sz="0" w:space="0" w:color="auto"/>
                <w:bottom w:val="none" w:sz="0" w:space="0" w:color="auto"/>
                <w:right w:val="none" w:sz="0" w:space="0" w:color="auto"/>
              </w:divBdr>
              <w:divsChild>
                <w:div w:id="228425114">
                  <w:marLeft w:val="0"/>
                  <w:marRight w:val="0"/>
                  <w:marTop w:val="0"/>
                  <w:marBottom w:val="0"/>
                  <w:divBdr>
                    <w:top w:val="none" w:sz="0" w:space="0" w:color="auto"/>
                    <w:left w:val="none" w:sz="0" w:space="0" w:color="auto"/>
                    <w:bottom w:val="none" w:sz="0" w:space="0" w:color="auto"/>
                    <w:right w:val="none" w:sz="0" w:space="0" w:color="auto"/>
                  </w:divBdr>
                  <w:divsChild>
                    <w:div w:id="1209682756">
                      <w:marLeft w:val="0"/>
                      <w:marRight w:val="0"/>
                      <w:marTop w:val="0"/>
                      <w:marBottom w:val="225"/>
                      <w:divBdr>
                        <w:top w:val="none" w:sz="0" w:space="0" w:color="auto"/>
                        <w:left w:val="none" w:sz="0" w:space="0" w:color="auto"/>
                        <w:bottom w:val="none" w:sz="0" w:space="0" w:color="auto"/>
                        <w:right w:val="none" w:sz="0" w:space="0" w:color="auto"/>
                      </w:divBdr>
                      <w:divsChild>
                        <w:div w:id="1479572424">
                          <w:marLeft w:val="255"/>
                          <w:marRight w:val="135"/>
                          <w:marTop w:val="300"/>
                          <w:marBottom w:val="0"/>
                          <w:divBdr>
                            <w:top w:val="none" w:sz="0" w:space="0" w:color="auto"/>
                            <w:left w:val="none" w:sz="0" w:space="0" w:color="auto"/>
                            <w:bottom w:val="none" w:sz="0" w:space="0" w:color="auto"/>
                            <w:right w:val="none" w:sz="0" w:space="0" w:color="auto"/>
                          </w:divBdr>
                          <w:divsChild>
                            <w:div w:id="114527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0419633">
      <w:bodyDiv w:val="1"/>
      <w:marLeft w:val="0"/>
      <w:marRight w:val="0"/>
      <w:marTop w:val="0"/>
      <w:marBottom w:val="0"/>
      <w:divBdr>
        <w:top w:val="none" w:sz="0" w:space="0" w:color="auto"/>
        <w:left w:val="none" w:sz="0" w:space="0" w:color="auto"/>
        <w:bottom w:val="none" w:sz="0" w:space="0" w:color="auto"/>
        <w:right w:val="none" w:sz="0" w:space="0" w:color="auto"/>
      </w:divBdr>
    </w:div>
    <w:div w:id="1663773207">
      <w:bodyDiv w:val="1"/>
      <w:marLeft w:val="0"/>
      <w:marRight w:val="0"/>
      <w:marTop w:val="0"/>
      <w:marBottom w:val="0"/>
      <w:divBdr>
        <w:top w:val="none" w:sz="0" w:space="0" w:color="auto"/>
        <w:left w:val="none" w:sz="0" w:space="0" w:color="auto"/>
        <w:bottom w:val="none" w:sz="0" w:space="0" w:color="auto"/>
        <w:right w:val="none" w:sz="0" w:space="0" w:color="auto"/>
      </w:divBdr>
    </w:div>
    <w:div w:id="1932006548">
      <w:bodyDiv w:val="1"/>
      <w:marLeft w:val="0"/>
      <w:marRight w:val="0"/>
      <w:marTop w:val="0"/>
      <w:marBottom w:val="0"/>
      <w:divBdr>
        <w:top w:val="none" w:sz="0" w:space="0" w:color="auto"/>
        <w:left w:val="none" w:sz="0" w:space="0" w:color="auto"/>
        <w:bottom w:val="none" w:sz="0" w:space="0" w:color="auto"/>
        <w:right w:val="none" w:sz="0" w:space="0" w:color="auto"/>
      </w:divBdr>
      <w:divsChild>
        <w:div w:id="1348169622">
          <w:marLeft w:val="0"/>
          <w:marRight w:val="0"/>
          <w:marTop w:val="0"/>
          <w:marBottom w:val="0"/>
          <w:divBdr>
            <w:top w:val="single" w:sz="2" w:space="0" w:color="FFFFFF"/>
            <w:left w:val="single" w:sz="2" w:space="0" w:color="FFFFFF"/>
            <w:bottom w:val="single" w:sz="2" w:space="0" w:color="FFFFFF"/>
            <w:right w:val="single" w:sz="2" w:space="0" w:color="FFFFFF"/>
          </w:divBdr>
          <w:divsChild>
            <w:div w:id="1694917901">
              <w:marLeft w:val="0"/>
              <w:marRight w:val="0"/>
              <w:marTop w:val="0"/>
              <w:marBottom w:val="0"/>
              <w:divBdr>
                <w:top w:val="none" w:sz="0" w:space="0" w:color="auto"/>
                <w:left w:val="none" w:sz="0" w:space="0" w:color="auto"/>
                <w:bottom w:val="none" w:sz="0" w:space="0" w:color="auto"/>
                <w:right w:val="none" w:sz="0" w:space="0" w:color="auto"/>
              </w:divBdr>
              <w:divsChild>
                <w:div w:id="1628463030">
                  <w:marLeft w:val="0"/>
                  <w:marRight w:val="0"/>
                  <w:marTop w:val="0"/>
                  <w:marBottom w:val="0"/>
                  <w:divBdr>
                    <w:top w:val="none" w:sz="0" w:space="0" w:color="auto"/>
                    <w:left w:val="none" w:sz="0" w:space="0" w:color="auto"/>
                    <w:bottom w:val="none" w:sz="0" w:space="0" w:color="auto"/>
                    <w:right w:val="none" w:sz="0" w:space="0" w:color="auto"/>
                  </w:divBdr>
                  <w:divsChild>
                    <w:div w:id="1350335199">
                      <w:marLeft w:val="0"/>
                      <w:marRight w:val="0"/>
                      <w:marTop w:val="0"/>
                      <w:marBottom w:val="225"/>
                      <w:divBdr>
                        <w:top w:val="none" w:sz="0" w:space="0" w:color="auto"/>
                        <w:left w:val="none" w:sz="0" w:space="0" w:color="auto"/>
                        <w:bottom w:val="none" w:sz="0" w:space="0" w:color="auto"/>
                        <w:right w:val="none" w:sz="0" w:space="0" w:color="auto"/>
                      </w:divBdr>
                      <w:divsChild>
                        <w:div w:id="237247105">
                          <w:marLeft w:val="255"/>
                          <w:marRight w:val="135"/>
                          <w:marTop w:val="300"/>
                          <w:marBottom w:val="0"/>
                          <w:divBdr>
                            <w:top w:val="none" w:sz="0" w:space="0" w:color="auto"/>
                            <w:left w:val="none" w:sz="0" w:space="0" w:color="auto"/>
                            <w:bottom w:val="none" w:sz="0" w:space="0" w:color="auto"/>
                            <w:right w:val="none" w:sz="0" w:space="0" w:color="auto"/>
                          </w:divBdr>
                          <w:divsChild>
                            <w:div w:id="91790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207320">
      <w:bodyDiv w:val="1"/>
      <w:marLeft w:val="0"/>
      <w:marRight w:val="0"/>
      <w:marTop w:val="0"/>
      <w:marBottom w:val="0"/>
      <w:divBdr>
        <w:top w:val="none" w:sz="0" w:space="0" w:color="auto"/>
        <w:left w:val="none" w:sz="0" w:space="0" w:color="auto"/>
        <w:bottom w:val="none" w:sz="0" w:space="0" w:color="auto"/>
        <w:right w:val="none" w:sz="0" w:space="0" w:color="auto"/>
      </w:divBdr>
      <w:divsChild>
        <w:div w:id="1195000269">
          <w:marLeft w:val="0"/>
          <w:marRight w:val="0"/>
          <w:marTop w:val="0"/>
          <w:marBottom w:val="0"/>
          <w:divBdr>
            <w:top w:val="none" w:sz="0" w:space="0" w:color="auto"/>
            <w:left w:val="none" w:sz="0" w:space="0" w:color="auto"/>
            <w:bottom w:val="none" w:sz="0" w:space="0" w:color="auto"/>
            <w:right w:val="none" w:sz="0" w:space="0" w:color="auto"/>
          </w:divBdr>
          <w:divsChild>
            <w:div w:id="1706369101">
              <w:marLeft w:val="0"/>
              <w:marRight w:val="0"/>
              <w:marTop w:val="0"/>
              <w:marBottom w:val="0"/>
              <w:divBdr>
                <w:top w:val="none" w:sz="0" w:space="0" w:color="auto"/>
                <w:left w:val="none" w:sz="0" w:space="0" w:color="auto"/>
                <w:bottom w:val="none" w:sz="0" w:space="0" w:color="auto"/>
                <w:right w:val="none" w:sz="0" w:space="0" w:color="auto"/>
              </w:divBdr>
            </w:div>
          </w:divsChild>
        </w:div>
        <w:div w:id="1553955744">
          <w:marLeft w:val="0"/>
          <w:marRight w:val="0"/>
          <w:marTop w:val="0"/>
          <w:marBottom w:val="0"/>
          <w:divBdr>
            <w:top w:val="none" w:sz="0" w:space="0" w:color="auto"/>
            <w:left w:val="none" w:sz="0" w:space="0" w:color="auto"/>
            <w:bottom w:val="none" w:sz="0" w:space="0" w:color="auto"/>
            <w:right w:val="none" w:sz="0" w:space="0" w:color="auto"/>
          </w:divBdr>
          <w:divsChild>
            <w:div w:id="444617033">
              <w:marLeft w:val="0"/>
              <w:marRight w:val="0"/>
              <w:marTop w:val="0"/>
              <w:marBottom w:val="0"/>
              <w:divBdr>
                <w:top w:val="none" w:sz="0" w:space="0" w:color="auto"/>
                <w:left w:val="none" w:sz="0" w:space="0" w:color="auto"/>
                <w:bottom w:val="none" w:sz="0" w:space="0" w:color="auto"/>
                <w:right w:val="none" w:sz="0" w:space="0" w:color="auto"/>
              </w:divBdr>
            </w:div>
            <w:div w:id="198608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Freudenberger\Application%20Data\Microsoft\Templates\Blanco_Letter_CF.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A32567-178F-471C-B031-6AAFC0935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Blanco_Letter_CF.dot</Template>
  <TotalTime>9</TotalTime>
  <Pages>2</Pages>
  <Words>400</Words>
  <Characters>2280</Characters>
  <Application>Microsoft Office Word</Application>
  <DocSecurity>0</DocSecurity>
  <Lines>19</Lines>
  <Paragraphs>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Claire Freudenberger</vt:lpstr>
      <vt:lpstr>Claire Freudenberger</vt:lpstr>
    </vt:vector>
  </TitlesOfParts>
  <Company>Mazda</Company>
  <LinksUpToDate>false</LinksUpToDate>
  <CharactersWithSpaces>2675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Claire Freudenberger</dc:title>
  <dc:creator>CFreudenberger</dc:creator>
  <cp:lastModifiedBy>Bruzzese, Simone (S.)</cp:lastModifiedBy>
  <cp:revision>4</cp:revision>
  <cp:lastPrinted>2014-12-02T12:37:00Z</cp:lastPrinted>
  <dcterms:created xsi:type="dcterms:W3CDTF">2015-10-16T10:48:00Z</dcterms:created>
  <dcterms:modified xsi:type="dcterms:W3CDTF">2015-10-26T18:23:00Z</dcterms:modified>
</cp:coreProperties>
</file>