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76" w:rsidRPr="00972376" w:rsidRDefault="00972376" w:rsidP="00972376">
      <w:pPr>
        <w:spacing w:line="360" w:lineRule="auto"/>
        <w:rPr>
          <w:rFonts w:ascii="Interstate Mazda Bold" w:hAnsi="Interstate Mazda Bold"/>
          <w:sz w:val="32"/>
          <w:szCs w:val="32"/>
          <w:lang w:val="it-IT"/>
        </w:rPr>
      </w:pPr>
      <w:r w:rsidRPr="00972376">
        <w:rPr>
          <w:rFonts w:ascii="Interstate Mazda Bold" w:hAnsi="Interstate Mazda Bold"/>
          <w:b/>
          <w:bCs/>
          <w:sz w:val="32"/>
          <w:szCs w:val="32"/>
          <w:lang w:val="it-IT"/>
        </w:rPr>
        <w:t xml:space="preserve">Mazda MX-5: una serie di gare in tutta Europa </w:t>
      </w:r>
    </w:p>
    <w:p w:rsidR="00972376" w:rsidRPr="00972376" w:rsidRDefault="00972376" w:rsidP="00972376">
      <w:pPr>
        <w:spacing w:line="360" w:lineRule="auto"/>
        <w:rPr>
          <w:rFonts w:ascii="Interstate Mazda Regular" w:hAnsi="Interstate Mazda Regular"/>
          <w:sz w:val="20"/>
          <w:szCs w:val="20"/>
        </w:rPr>
      </w:pPr>
      <w:r w:rsidRPr="00972376">
        <w:rPr>
          <w:rFonts w:ascii="Interstate Mazda Regular" w:hAnsi="Interstate Mazda Regular"/>
          <w:sz w:val="20"/>
          <w:szCs w:val="20"/>
        </w:rPr>
        <w:t>•</w:t>
      </w:r>
      <w:r w:rsidRPr="00972376">
        <w:rPr>
          <w:rFonts w:ascii="Interstate Mazda Regular" w:hAnsi="Interstate Mazda Regular"/>
          <w:sz w:val="20"/>
          <w:szCs w:val="20"/>
        </w:rPr>
        <w:tab/>
      </w:r>
      <w:r w:rsidR="00D84AB5">
        <w:rPr>
          <w:rFonts w:ascii="Interstate Mazda Regular" w:hAnsi="Interstate Mazda Regular"/>
          <w:sz w:val="20"/>
          <w:szCs w:val="20"/>
        </w:rPr>
        <w:t>„</w:t>
      </w:r>
      <w:proofErr w:type="spellStart"/>
      <w:r w:rsidR="00D84AB5">
        <w:rPr>
          <w:rFonts w:ascii="Interstate Mazda Regular" w:hAnsi="Interstate Mazda Regular"/>
          <w:sz w:val="20"/>
          <w:szCs w:val="20"/>
        </w:rPr>
        <w:t>F</w:t>
      </w:r>
      <w:r w:rsidRPr="00972376">
        <w:rPr>
          <w:rFonts w:ascii="Interstate Mazda Regular" w:hAnsi="Interstate Mazda Regular"/>
          <w:sz w:val="20"/>
          <w:szCs w:val="20"/>
        </w:rPr>
        <w:t>riends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of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MX-5“: 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il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programma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di Mazda per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aumentare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il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coinvolgimento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con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il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brand</w:t>
      </w:r>
      <w:proofErr w:type="spellEnd"/>
    </w:p>
    <w:p w:rsidR="00972376" w:rsidRPr="00972376" w:rsidRDefault="00972376" w:rsidP="00972376">
      <w:pPr>
        <w:spacing w:line="360" w:lineRule="auto"/>
        <w:ind w:left="284" w:hanging="284"/>
        <w:rPr>
          <w:rFonts w:ascii="Interstate Mazda Regular" w:hAnsi="Interstate Mazda Regular"/>
          <w:sz w:val="20"/>
          <w:szCs w:val="20"/>
        </w:rPr>
      </w:pPr>
      <w:r w:rsidRPr="00972376">
        <w:rPr>
          <w:rFonts w:ascii="Interstate Mazda Regular" w:hAnsi="Interstate Mazda Regular"/>
          <w:sz w:val="20"/>
          <w:szCs w:val="20"/>
        </w:rPr>
        <w:t>•</w:t>
      </w:r>
      <w:r w:rsidRPr="00972376">
        <w:rPr>
          <w:rFonts w:ascii="Interstate Mazda Regular" w:hAnsi="Interstate Mazda Regular"/>
          <w:sz w:val="20"/>
          <w:szCs w:val="20"/>
        </w:rPr>
        <w:tab/>
        <w:t xml:space="preserve">Il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programma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prevede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anche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l</w:t>
      </w:r>
      <w:r w:rsidR="00303BBF">
        <w:rPr>
          <w:rFonts w:ascii="Interstate Mazda Regular" w:hAnsi="Interstate Mazda Regular"/>
          <w:sz w:val="20"/>
          <w:szCs w:val="20"/>
        </w:rPr>
        <w:t>a</w:t>
      </w:r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possibilità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di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gareggiare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nella</w:t>
      </w:r>
      <w:proofErr w:type="spellEnd"/>
      <w:r w:rsidRPr="00972376">
        <w:rPr>
          <w:rFonts w:ascii="Interstate Mazda Regular" w:hAnsi="Interstate Mazda Regular"/>
          <w:sz w:val="20"/>
          <w:szCs w:val="20"/>
        </w:rPr>
        <w:t xml:space="preserve"> Mazda Global MX5 Cup a Laguna </w:t>
      </w:r>
      <w:proofErr w:type="spellStart"/>
      <w:r w:rsidRPr="00972376">
        <w:rPr>
          <w:rFonts w:ascii="Interstate Mazda Regular" w:hAnsi="Interstate Mazda Regular"/>
          <w:sz w:val="20"/>
          <w:szCs w:val="20"/>
        </w:rPr>
        <w:t>Seca</w:t>
      </w:r>
      <w:proofErr w:type="spellEnd"/>
    </w:p>
    <w:p w:rsidR="00972376" w:rsidRPr="00972376" w:rsidRDefault="00972376" w:rsidP="00972376">
      <w:pPr>
        <w:jc w:val="both"/>
        <w:rPr>
          <w:rFonts w:ascii="Interstate Mazda Light" w:hAnsi="Interstate Mazda Light"/>
          <w:sz w:val="20"/>
          <w:szCs w:val="20"/>
          <w:u w:val="single"/>
        </w:rPr>
      </w:pPr>
      <w:r w:rsidRPr="00972376">
        <w:rPr>
          <w:rFonts w:ascii="Interstate Mazda Light" w:hAnsi="Interstate Mazda Light"/>
          <w:sz w:val="20"/>
          <w:szCs w:val="20"/>
          <w:u w:val="single"/>
          <w:lang w:val="it-IT"/>
        </w:rPr>
        <w:t>Barcellona, 6 Aprile, 2016</w:t>
      </w:r>
      <w:r w:rsidRPr="00972376">
        <w:rPr>
          <w:rFonts w:ascii="Interstate Mazda Light" w:hAnsi="Interstate Mazda Light"/>
          <w:sz w:val="20"/>
          <w:szCs w:val="20"/>
          <w:lang w:val="it-IT"/>
        </w:rPr>
        <w:t xml:space="preserve"> Mazda lancia oggi ufficialmente il suo nuovo programma ‘Friends of MX-5’, progettato per regalare emozioni speciali ai fan della iconica MX-5 Roadster in tutta Europa. Il programma prevede anche la possibilità di gareggiare su una MX5 in assetto da corsa al leggendario circuito Americano, il Mazda </w:t>
      </w:r>
      <w:proofErr w:type="spellStart"/>
      <w:r w:rsidRPr="00972376">
        <w:rPr>
          <w:rFonts w:ascii="Interstate Mazda Light" w:hAnsi="Interstate Mazda Light"/>
          <w:sz w:val="20"/>
          <w:szCs w:val="20"/>
          <w:lang w:val="it-IT"/>
        </w:rPr>
        <w:t>Raceway</w:t>
      </w:r>
      <w:proofErr w:type="spellEnd"/>
      <w:r w:rsidRPr="00972376">
        <w:rPr>
          <w:rFonts w:ascii="Interstate Mazda Light" w:hAnsi="Interstate Mazda Light"/>
          <w:sz w:val="20"/>
          <w:szCs w:val="20"/>
          <w:lang w:val="it-IT"/>
        </w:rPr>
        <w:t xml:space="preserve"> Laguna Seca.</w:t>
      </w: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  <w:r w:rsidRPr="00972376">
        <w:rPr>
          <w:rFonts w:ascii="Interstate Mazda Light" w:hAnsi="Interstate Mazda Light"/>
          <w:sz w:val="20"/>
          <w:szCs w:val="20"/>
        </w:rPr>
        <w:t>‘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Friends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of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MX-5’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offrirà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vantaggi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e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premi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veramente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unici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,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tra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cui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esperienze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capitano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solo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una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volta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nella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vita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,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sia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per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quelli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sono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appassionati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guida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e per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chi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coltiva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interessi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in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settori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competamente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diversi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,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come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la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musica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e le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arti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. </w:t>
      </w: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972376">
        <w:rPr>
          <w:rFonts w:ascii="Interstate Mazda Light" w:hAnsi="Interstate Mazda Light"/>
          <w:sz w:val="20"/>
          <w:szCs w:val="20"/>
          <w:lang w:val="it-IT"/>
        </w:rPr>
        <w:t xml:space="preserve">MX-5 è una vera e propria vettura pensata per chi la guida e l’esperienza della guida sportiva  sarà parte integrante del programma “Friends of MX-5” in questo anno inaugurale. Mazda supporta già selezionati team  MX-5 che gareggiano in tutta Europa, e attraverso 'Friends of MX-5’ lancerà un campionato Mazda Europeo, la MX-5 </w:t>
      </w:r>
      <w:proofErr w:type="spellStart"/>
      <w:r w:rsidRPr="00972376">
        <w:rPr>
          <w:rFonts w:ascii="Interstate Mazda Light" w:hAnsi="Interstate Mazda Light"/>
          <w:sz w:val="20"/>
          <w:szCs w:val="20"/>
          <w:lang w:val="it-IT"/>
        </w:rPr>
        <w:t>Cup</w:t>
      </w:r>
      <w:proofErr w:type="spellEnd"/>
      <w:r w:rsidRPr="00972376">
        <w:rPr>
          <w:rFonts w:ascii="Interstate Mazda Light" w:hAnsi="Interstate Mazda Light"/>
          <w:sz w:val="20"/>
          <w:szCs w:val="20"/>
          <w:lang w:val="it-IT"/>
        </w:rPr>
        <w:t xml:space="preserve">, in cui la competizione si svolgerà sulla piattaforma di corse online, </w:t>
      </w:r>
      <w:proofErr w:type="spellStart"/>
      <w:r w:rsidRPr="00972376">
        <w:rPr>
          <w:rFonts w:ascii="Interstate Mazda Light" w:hAnsi="Interstate Mazda Light"/>
          <w:sz w:val="20"/>
          <w:szCs w:val="20"/>
          <w:lang w:val="it-IT"/>
        </w:rPr>
        <w:t>iRacing</w:t>
      </w:r>
      <w:proofErr w:type="spellEnd"/>
      <w:r w:rsidRPr="00972376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  <w:r w:rsidRPr="00972376">
        <w:rPr>
          <w:rFonts w:ascii="Interstate Mazda Light" w:hAnsi="Interstate Mazda Light"/>
          <w:sz w:val="20"/>
          <w:szCs w:val="20"/>
        </w:rPr>
        <w:t xml:space="preserve">In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linea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con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il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programma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MX-5, 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piloti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potranno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partecipare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alla finale (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si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svolgerà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a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Barcellona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)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saranno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selezionati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dalle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competizioni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nazionali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su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strada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,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dalla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competizione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MX-5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sulla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piattaforma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iRacing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e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tra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vincitori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gare sul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simulatore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guida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in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occasione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eventi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Mazda.</w:t>
      </w: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  <w:r w:rsidRPr="00972376">
        <w:rPr>
          <w:rFonts w:ascii="Interstate Mazda Light" w:hAnsi="Interstate Mazda Light"/>
          <w:sz w:val="20"/>
          <w:szCs w:val="20"/>
        </w:rPr>
        <w:t xml:space="preserve">Chi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arriverà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in finale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verrà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testato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al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volante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una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vera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Mazda MX-5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versione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2016 in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assetto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da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corsa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, e 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cinque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piloti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più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fortunati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si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aggiudicheranno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un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posto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nella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prestigiosa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finale Mazda MX5 Cup Global a Laguna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Seca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>, in California.</w:t>
      </w: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  <w:r w:rsidRPr="00972376">
        <w:rPr>
          <w:rFonts w:ascii="Interstate Mazda Light" w:hAnsi="Interstate Mazda Light"/>
          <w:sz w:val="20"/>
          <w:szCs w:val="20"/>
        </w:rPr>
        <w:t>“‘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Friends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of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MX-5’ è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un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ottimo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modo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per Mazda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regalare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qualcosa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speciale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agli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appassionati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,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ma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anche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attirare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nuovi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fan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con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esperienze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vanno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al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là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quelle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puramente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automobilistiche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", ha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dichiarato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Wojciech Halarewicz,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Vice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Presidente Communications, di Mazda Motor Europe. </w:t>
      </w: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  <w:r w:rsidRPr="00972376">
        <w:rPr>
          <w:rFonts w:ascii="Interstate Mazda Light" w:hAnsi="Interstate Mazda Light"/>
          <w:sz w:val="20"/>
          <w:szCs w:val="20"/>
        </w:rPr>
        <w:t>“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Questo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programma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gare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mette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in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evidenza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anche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il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pedigree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da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corsa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della MX-5 e apre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alcune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incredibili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opportunità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per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coloro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che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vogliono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sperimentare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la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guida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di MX-5 ai più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alti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972376">
        <w:rPr>
          <w:rFonts w:ascii="Interstate Mazda Light" w:hAnsi="Interstate Mazda Light"/>
          <w:sz w:val="20"/>
          <w:szCs w:val="20"/>
        </w:rPr>
        <w:t>livelli</w:t>
      </w:r>
      <w:proofErr w:type="spellEnd"/>
      <w:r w:rsidRPr="00972376">
        <w:rPr>
          <w:rFonts w:ascii="Interstate Mazda Light" w:hAnsi="Interstate Mazda Light"/>
          <w:sz w:val="20"/>
          <w:szCs w:val="20"/>
        </w:rPr>
        <w:t xml:space="preserve">" </w:t>
      </w:r>
    </w:p>
    <w:p w:rsidR="00972376" w:rsidRP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</w:rPr>
      </w:pPr>
    </w:p>
    <w:p w:rsidR="00972376" w:rsidRDefault="00972376" w:rsidP="00972376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972376">
        <w:rPr>
          <w:rFonts w:ascii="Interstate Mazda Light" w:hAnsi="Interstate Mazda Light"/>
          <w:sz w:val="20"/>
          <w:szCs w:val="20"/>
          <w:lang w:val="it-IT"/>
        </w:rPr>
        <w:t>Mazda dà il benvenuto a tutti gli amici di MX-5 e li invita a condividere il divertimento, la passion</w:t>
      </w:r>
      <w:r w:rsidR="00D27126">
        <w:rPr>
          <w:rFonts w:ascii="Interstate Mazda Light" w:hAnsi="Interstate Mazda Light"/>
          <w:sz w:val="20"/>
          <w:szCs w:val="20"/>
          <w:lang w:val="it-IT"/>
        </w:rPr>
        <w:t>e</w:t>
      </w:r>
      <w:r w:rsidRPr="00972376">
        <w:rPr>
          <w:rFonts w:ascii="Interstate Mazda Light" w:hAnsi="Interstate Mazda Light"/>
          <w:sz w:val="20"/>
          <w:szCs w:val="20"/>
          <w:lang w:val="it-IT"/>
        </w:rPr>
        <w:t xml:space="preserve"> e la gioia pura che appartengono di diritto al brand Mazda. Tra le altre cose, gli “Amici” saranno regolarmente informati su tutte le sorprese e i benefit</w:t>
      </w:r>
      <w:r w:rsidRPr="00972376">
        <w:t xml:space="preserve"> </w:t>
      </w:r>
      <w:r w:rsidRPr="00972376">
        <w:rPr>
          <w:rFonts w:ascii="Interstate Mazda Light" w:hAnsi="Interstate Mazda Light"/>
          <w:sz w:val="20"/>
          <w:szCs w:val="20"/>
          <w:lang w:val="it-IT"/>
        </w:rPr>
        <w:t xml:space="preserve">che Mazda aumenterà espanderà nel corso del tempo con il crescere della comunità degli 'Amici'. </w:t>
      </w:r>
    </w:p>
    <w:p w:rsidR="00D27126" w:rsidRDefault="00D27126" w:rsidP="00972376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D84AB5" w:rsidRDefault="00D27126" w:rsidP="00D27126">
      <w:pPr>
        <w:rPr>
          <w:rFonts w:ascii="Interstate Mazda Light" w:hAnsi="Interstate Mazda Light"/>
          <w:sz w:val="20"/>
          <w:szCs w:val="20"/>
          <w:lang w:val="it-IT"/>
        </w:rPr>
      </w:pPr>
      <w:r w:rsidRPr="00D27126">
        <w:rPr>
          <w:rFonts w:ascii="Interstate Mazda Light" w:hAnsi="Interstate Mazda Light"/>
          <w:sz w:val="20"/>
          <w:szCs w:val="20"/>
          <w:lang w:val="it-IT"/>
        </w:rPr>
        <w:t>Per ulteriori informazioni sul progetto “</w:t>
      </w:r>
      <w:r w:rsidRPr="00D27126">
        <w:rPr>
          <w:rFonts w:ascii="Interstate Mazda Light" w:hAnsi="Interstate Mazda Light"/>
          <w:sz w:val="20"/>
          <w:szCs w:val="20"/>
          <w:lang w:val="it-IT"/>
        </w:rPr>
        <w:t>Friends of MX-5</w:t>
      </w:r>
      <w:r w:rsidRPr="00D27126">
        <w:rPr>
          <w:rFonts w:ascii="Interstate Mazda Light" w:hAnsi="Interstate Mazda Light"/>
          <w:sz w:val="20"/>
          <w:szCs w:val="20"/>
          <w:lang w:val="it-IT"/>
        </w:rPr>
        <w:t>” consigliam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o di visitare la pagina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Facebook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hyperlink r:id="rId9" w:history="1">
        <w:r w:rsidRPr="00D27126">
          <w:rPr>
            <w:rStyle w:val="Hyperlink"/>
            <w:rFonts w:ascii="Interstate Mazda Light" w:hAnsi="Interstate Mazda Light"/>
            <w:sz w:val="20"/>
            <w:szCs w:val="20"/>
            <w:lang w:val="it-IT"/>
          </w:rPr>
          <w:t>https://www.facebook.com/MazdaFriend</w:t>
        </w:r>
        <w:r w:rsidRPr="00D27126">
          <w:rPr>
            <w:rStyle w:val="Hyperlink"/>
            <w:rFonts w:ascii="Interstate Mazda Light" w:hAnsi="Interstate Mazda Light"/>
            <w:sz w:val="20"/>
            <w:szCs w:val="20"/>
            <w:lang w:val="it-IT"/>
          </w:rPr>
          <w:t>s</w:t>
        </w:r>
        <w:r w:rsidRPr="00D27126">
          <w:rPr>
            <w:rStyle w:val="Hyperlink"/>
            <w:rFonts w:ascii="Interstate Mazda Light" w:hAnsi="Interstate Mazda Light"/>
            <w:sz w:val="20"/>
            <w:szCs w:val="20"/>
            <w:lang w:val="it-IT"/>
          </w:rPr>
          <w:t>ofMX5/</w:t>
        </w:r>
      </w:hyperlink>
      <w:r w:rsidRPr="00D27126">
        <w:rPr>
          <w:rFonts w:ascii="Interstate Mazda Light" w:hAnsi="Interstate Mazda Light" w:cs="Times New Roman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 w:cs="Times New Roman"/>
          <w:sz w:val="20"/>
          <w:szCs w:val="20"/>
          <w:lang w:val="it-IT"/>
        </w:rPr>
        <w:t xml:space="preserve">oppure tramite  il sito di Mazda </w:t>
      </w:r>
      <w:r w:rsidRPr="00D27126">
        <w:rPr>
          <w:rFonts w:ascii="Interstate Mazda Light" w:hAnsi="Interstate Mazda Light"/>
          <w:sz w:val="20"/>
          <w:szCs w:val="20"/>
          <w:lang w:val="it-IT"/>
        </w:rPr>
        <w:t xml:space="preserve">Italia alla pagina </w:t>
      </w:r>
      <w:hyperlink r:id="rId10" w:history="1">
        <w:r w:rsidRPr="00D84AB5">
          <w:rPr>
            <w:rStyle w:val="Hyperlink"/>
            <w:rFonts w:ascii="Interstate Mazda Light" w:hAnsi="Interstate Mazda Light" w:cstheme="minorBidi"/>
            <w:sz w:val="20"/>
            <w:szCs w:val="20"/>
            <w:lang w:val="it-IT"/>
          </w:rPr>
          <w:t>https://www.mazda.it/forms-v2/tienimi-informato/?moi=mx-5&amp;step=2</w:t>
        </w:r>
      </w:hyperlink>
    </w:p>
    <w:p w:rsidR="00D84AB5" w:rsidRDefault="00D84AB5" w:rsidP="00D27126">
      <w:pPr>
        <w:rPr>
          <w:rFonts w:ascii="Interstate Mazda Light" w:hAnsi="Interstate Mazda Light"/>
          <w:sz w:val="20"/>
          <w:szCs w:val="20"/>
          <w:lang w:val="it-IT"/>
        </w:rPr>
      </w:pPr>
      <w:r w:rsidRPr="00D84AB5">
        <w:rPr>
          <w:rFonts w:ascii="Interstate Mazda Light" w:hAnsi="Interstate Mazda Light"/>
          <w:sz w:val="20"/>
          <w:szCs w:val="20"/>
          <w:lang w:val="it-IT"/>
        </w:rPr>
        <w:t>Selezionando l</w:t>
      </w:r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a casella </w:t>
      </w:r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dedicata si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potrà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entrare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a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far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parte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del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programma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"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Friends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of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MX-5" e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ricevere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informazioni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via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e-mail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su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premi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vantaggi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ed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esperienze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84AB5">
        <w:rPr>
          <w:rFonts w:ascii="Interstate Mazda Light" w:hAnsi="Interstate Mazda Light"/>
          <w:sz w:val="20"/>
          <w:szCs w:val="20"/>
          <w:lang w:val="it-IT"/>
        </w:rPr>
        <w:t>esclusive</w:t>
      </w:r>
      <w:proofErr w:type="spellEnd"/>
      <w:r w:rsidRPr="00D84AB5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D27126" w:rsidRDefault="00D27126" w:rsidP="00D27126">
      <w:pPr>
        <w:rPr>
          <w:rFonts w:ascii="Interstate Mazda Light" w:hAnsi="Interstate Mazda Light"/>
          <w:sz w:val="20"/>
          <w:szCs w:val="20"/>
          <w:lang w:val="it-IT"/>
        </w:rPr>
      </w:pPr>
    </w:p>
    <w:p w:rsidR="00D27126" w:rsidRDefault="00D27126" w:rsidP="00D27126">
      <w:pPr>
        <w:rPr>
          <w:rFonts w:ascii="Interstate Mazda Light" w:hAnsi="Interstate Mazda Light"/>
          <w:sz w:val="20"/>
          <w:szCs w:val="20"/>
          <w:lang w:val="it-IT"/>
        </w:rPr>
      </w:pPr>
    </w:p>
    <w:p w:rsidR="00D27126" w:rsidRDefault="00D27126" w:rsidP="00D27126">
      <w:pPr>
        <w:rPr>
          <w:rFonts w:ascii="Interstate Mazda Light" w:hAnsi="Interstate Mazda Light"/>
          <w:sz w:val="20"/>
          <w:szCs w:val="20"/>
          <w:lang w:val="it-IT"/>
        </w:rPr>
      </w:pPr>
    </w:p>
    <w:p w:rsidR="00D27126" w:rsidRPr="00D27126" w:rsidRDefault="00D27126" w:rsidP="00D27126">
      <w:pPr>
        <w:rPr>
          <w:rFonts w:ascii="Interstate Mazda Light" w:hAnsi="Interstate Mazda Light"/>
          <w:sz w:val="20"/>
          <w:szCs w:val="20"/>
          <w:lang w:val="it-IT"/>
        </w:rPr>
      </w:pPr>
    </w:p>
    <w:p w:rsidR="00D27126" w:rsidRDefault="00D27126" w:rsidP="00D27126">
      <w:pPr>
        <w:rPr>
          <w:rFonts w:ascii="Interstate Mazda Light" w:hAnsi="Interstate Mazda Light" w:cs="Times New Roman"/>
          <w:sz w:val="20"/>
          <w:szCs w:val="20"/>
        </w:rPr>
      </w:pPr>
    </w:p>
    <w:p w:rsidR="00D27126" w:rsidRPr="00D27126" w:rsidRDefault="00D27126" w:rsidP="00D27126">
      <w:pPr>
        <w:rPr>
          <w:rFonts w:ascii="Interstate Mazda Light" w:hAnsi="Interstate Mazda Light"/>
          <w:sz w:val="20"/>
          <w:szCs w:val="20"/>
        </w:rPr>
      </w:pPr>
      <w:r w:rsidRPr="00D27126">
        <w:rPr>
          <w:rFonts w:ascii="Interstate Mazda Light" w:hAnsi="Interstate Mazda Light" w:cs="Times New Roman"/>
          <w:sz w:val="20"/>
          <w:szCs w:val="20"/>
        </w:rPr>
        <w:t xml:space="preserve"> </w:t>
      </w:r>
    </w:p>
    <w:p w:rsidR="00D27126" w:rsidRPr="00D27126" w:rsidRDefault="00D27126" w:rsidP="00972376">
      <w:pPr>
        <w:ind w:right="143"/>
        <w:jc w:val="both"/>
      </w:pPr>
    </w:p>
    <w:sectPr w:rsidR="00D27126" w:rsidRPr="00D27126" w:rsidSect="00F441D7">
      <w:headerReference w:type="default" r:id="rId11"/>
      <w:footerReference w:type="default" r:id="rId12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53" w:rsidRDefault="00BC1653" w:rsidP="00420EE9">
      <w:r>
        <w:separator/>
      </w:r>
    </w:p>
  </w:endnote>
  <w:endnote w:type="continuationSeparator" w:id="0">
    <w:p w:rsidR="00BC1653" w:rsidRDefault="00BC1653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proofErr w:type="spellStart"/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</w:t>
    </w:r>
    <w:proofErr w:type="spellEnd"/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</w:t>
    </w:r>
    <w:proofErr w:type="spellStart"/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Director</w:t>
    </w:r>
    <w:proofErr w:type="spellEnd"/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53" w:rsidRDefault="00BC1653" w:rsidP="00420EE9">
      <w:r>
        <w:separator/>
      </w:r>
    </w:p>
  </w:footnote>
  <w:footnote w:type="continuationSeparator" w:id="0">
    <w:p w:rsidR="00BC1653" w:rsidRDefault="00BC1653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82CCD"/>
    <w:rsid w:val="000D4835"/>
    <w:rsid w:val="0019632C"/>
    <w:rsid w:val="0020715C"/>
    <w:rsid w:val="002F5DE9"/>
    <w:rsid w:val="00303BBF"/>
    <w:rsid w:val="00322E93"/>
    <w:rsid w:val="003352AE"/>
    <w:rsid w:val="0034143A"/>
    <w:rsid w:val="003940B3"/>
    <w:rsid w:val="00420EE9"/>
    <w:rsid w:val="004240B9"/>
    <w:rsid w:val="00436C7F"/>
    <w:rsid w:val="004C025A"/>
    <w:rsid w:val="00550962"/>
    <w:rsid w:val="0056660E"/>
    <w:rsid w:val="005D6B10"/>
    <w:rsid w:val="006128F9"/>
    <w:rsid w:val="00623584"/>
    <w:rsid w:val="00624D80"/>
    <w:rsid w:val="006D3127"/>
    <w:rsid w:val="007A43BD"/>
    <w:rsid w:val="00850939"/>
    <w:rsid w:val="00875A2B"/>
    <w:rsid w:val="008E067F"/>
    <w:rsid w:val="008F7A1E"/>
    <w:rsid w:val="00935951"/>
    <w:rsid w:val="00956E78"/>
    <w:rsid w:val="00972376"/>
    <w:rsid w:val="009809FC"/>
    <w:rsid w:val="009C4B57"/>
    <w:rsid w:val="00B217E0"/>
    <w:rsid w:val="00B94A41"/>
    <w:rsid w:val="00BC1653"/>
    <w:rsid w:val="00BC3512"/>
    <w:rsid w:val="00C90CC6"/>
    <w:rsid w:val="00CC7DB3"/>
    <w:rsid w:val="00CE7DB8"/>
    <w:rsid w:val="00D15D77"/>
    <w:rsid w:val="00D27126"/>
    <w:rsid w:val="00D51EA3"/>
    <w:rsid w:val="00D66674"/>
    <w:rsid w:val="00D843E7"/>
    <w:rsid w:val="00D84AB5"/>
    <w:rsid w:val="00E14E46"/>
    <w:rsid w:val="00F441D7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1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azda.it/forms-v2/tienimi-informato/?moi=mx-5&amp;step=2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MazdaFriendsofMX5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DC5D8-B25A-49F1-B976-925F458D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2016-04-07T08:41:00Z</dcterms:created>
  <dcterms:modified xsi:type="dcterms:W3CDTF">2016-04-07T08:41:00Z</dcterms:modified>
</cp:coreProperties>
</file>