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4B" w:rsidRDefault="00A2024B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E243A" w:rsidRDefault="00EE243A" w:rsidP="00EE243A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  <w:bookmarkStart w:id="0" w:name="_GoBack"/>
      <w:r w:rsidRPr="00EE243A">
        <w:rPr>
          <w:rFonts w:ascii="Interstate Mazda Regular" w:hAnsi="Interstate Mazda Regular"/>
          <w:b/>
          <w:sz w:val="32"/>
          <w:szCs w:val="32"/>
          <w:lang w:val="it-IT"/>
        </w:rPr>
        <w:t xml:space="preserve">Mazda presenta l’ultima evoluzione della gamma </w:t>
      </w:r>
    </w:p>
    <w:p w:rsidR="00EE243A" w:rsidRDefault="00EE243A" w:rsidP="00EE243A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  <w:proofErr w:type="spellStart"/>
      <w:r w:rsidRPr="00EE243A">
        <w:rPr>
          <w:rFonts w:ascii="Interstate Mazda Regular" w:hAnsi="Interstate Mazda Regular"/>
          <w:b/>
          <w:sz w:val="32"/>
          <w:szCs w:val="32"/>
          <w:lang w:val="it-IT"/>
        </w:rPr>
        <w:t>Jinba</w:t>
      </w:r>
      <w:proofErr w:type="spellEnd"/>
      <w:r w:rsidRPr="00EE243A">
        <w:rPr>
          <w:rFonts w:ascii="Interstate Mazda Regular" w:hAnsi="Interstate Mazda Regular"/>
          <w:b/>
          <w:sz w:val="32"/>
          <w:szCs w:val="32"/>
          <w:lang w:val="it-IT"/>
        </w:rPr>
        <w:t xml:space="preserve"> </w:t>
      </w:r>
      <w:proofErr w:type="spellStart"/>
      <w:r w:rsidRPr="00EE243A">
        <w:rPr>
          <w:rFonts w:ascii="Interstate Mazda Regular" w:hAnsi="Interstate Mazda Regular"/>
          <w:b/>
          <w:sz w:val="32"/>
          <w:szCs w:val="32"/>
          <w:lang w:val="it-IT"/>
        </w:rPr>
        <w:t>Ittai</w:t>
      </w:r>
      <w:proofErr w:type="spellEnd"/>
      <w:r w:rsidRPr="00EE243A">
        <w:rPr>
          <w:rFonts w:ascii="Interstate Mazda Regular" w:hAnsi="Interstate Mazda Regular"/>
          <w:b/>
          <w:sz w:val="32"/>
          <w:szCs w:val="32"/>
          <w:lang w:val="it-IT"/>
        </w:rPr>
        <w:t xml:space="preserve"> all'IAA</w:t>
      </w:r>
      <w:bookmarkEnd w:id="0"/>
      <w:r>
        <w:rPr>
          <w:rFonts w:ascii="Interstate Mazda Regular" w:hAnsi="Interstate Mazda Regular"/>
          <w:b/>
          <w:sz w:val="32"/>
          <w:szCs w:val="32"/>
          <w:lang w:val="it-IT"/>
        </w:rPr>
        <w:t>.</w:t>
      </w:r>
    </w:p>
    <w:p w:rsidR="00EE243A" w:rsidRPr="00EE243A" w:rsidRDefault="00EE243A" w:rsidP="00EE243A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EE243A" w:rsidRPr="00812AD3" w:rsidRDefault="00EE243A" w:rsidP="00EE243A">
      <w:pPr>
        <w:pStyle w:val="ListParagraph"/>
        <w:numPr>
          <w:ilvl w:val="0"/>
          <w:numId w:val="5"/>
        </w:numPr>
        <w:spacing w:line="360" w:lineRule="auto"/>
        <w:rPr>
          <w:rFonts w:ascii="Interstate Mazda Regular" w:hAnsi="Interstate Mazda Regular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Mazda</w:t>
      </w:r>
      <w:r w:rsidRPr="00812AD3">
        <w:rPr>
          <w:rFonts w:ascii="Interstate Mazda Regular" w:hAnsi="Interstate Mazda Regular"/>
          <w:sz w:val="20"/>
          <w:szCs w:val="20"/>
          <w:lang w:val="it-IT"/>
        </w:rPr>
        <w:t xml:space="preserve"> presenta la nuova Mazda CX-5 con motore SKYAC</w:t>
      </w:r>
      <w:r>
        <w:rPr>
          <w:rFonts w:ascii="Interstate Mazda Regular" w:hAnsi="Interstate Mazda Regular"/>
          <w:sz w:val="20"/>
          <w:szCs w:val="20"/>
          <w:lang w:val="it-IT"/>
        </w:rPr>
        <w:t>TIV-G 2.5 con disattivazione dei cilindri</w:t>
      </w:r>
    </w:p>
    <w:p w:rsidR="00EE243A" w:rsidRDefault="00EE243A" w:rsidP="00EE243A">
      <w:pPr>
        <w:pStyle w:val="ListParagraph"/>
        <w:numPr>
          <w:ilvl w:val="0"/>
          <w:numId w:val="5"/>
        </w:numPr>
        <w:spacing w:line="360" w:lineRule="auto"/>
        <w:rPr>
          <w:rFonts w:ascii="Interstate Mazda Regular" w:hAnsi="Interstate Mazda Regular"/>
          <w:sz w:val="20"/>
          <w:szCs w:val="20"/>
          <w:lang w:val="it-IT"/>
        </w:rPr>
      </w:pPr>
      <w:r w:rsidRPr="00812AD3">
        <w:rPr>
          <w:rFonts w:ascii="Interstate Mazda Regular" w:hAnsi="Interstate Mazda Regular"/>
          <w:sz w:val="20"/>
          <w:szCs w:val="20"/>
          <w:lang w:val="it-IT"/>
        </w:rPr>
        <w:t xml:space="preserve">Presente sul palco l’intera gamma di modelli dotati di design KODO e SKYACTIV Technology </w:t>
      </w:r>
    </w:p>
    <w:p w:rsidR="00EE243A" w:rsidRDefault="00EE243A" w:rsidP="00EE243A">
      <w:pPr>
        <w:pStyle w:val="ListParagraph"/>
        <w:spacing w:line="360" w:lineRule="auto"/>
        <w:rPr>
          <w:rFonts w:ascii="Interstate Mazda Regular" w:hAnsi="Interstate Mazda Regular"/>
          <w:sz w:val="20"/>
          <w:szCs w:val="20"/>
          <w:lang w:val="it-IT"/>
        </w:rPr>
      </w:pPr>
    </w:p>
    <w:p w:rsidR="00EE243A" w:rsidRPr="00980A79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F6914">
        <w:rPr>
          <w:rFonts w:ascii="Interstate Mazda Light" w:hAnsi="Interstate Mazda Light"/>
          <w:sz w:val="20"/>
          <w:szCs w:val="20"/>
          <w:u w:val="single"/>
          <w:lang w:val="it-IT"/>
        </w:rPr>
        <w:t>Fran</w:t>
      </w:r>
      <w:r>
        <w:rPr>
          <w:rFonts w:ascii="Interstate Mazda Light" w:hAnsi="Interstate Mazda Light"/>
          <w:sz w:val="20"/>
          <w:szCs w:val="20"/>
          <w:u w:val="single"/>
          <w:lang w:val="it-IT"/>
        </w:rPr>
        <w:t>coforte</w:t>
      </w:r>
      <w:r w:rsidRPr="00CF6914">
        <w:rPr>
          <w:rFonts w:ascii="Interstate Mazda Light" w:hAnsi="Interstate Mazda Light"/>
          <w:sz w:val="20"/>
          <w:szCs w:val="20"/>
          <w:u w:val="single"/>
          <w:lang w:val="it-IT"/>
        </w:rPr>
        <w:t>/Leverkusen, 12 Settembre 2017</w:t>
      </w:r>
      <w:r w:rsidRPr="00CF6914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Mazda nell’ambito della prima delle due giornate stampa al 67mo International Motor Show di Francoforte (IAA), esibisce la sua gamma Europea di modelli.  </w:t>
      </w:r>
    </w:p>
    <w:p w:rsidR="00EE243A" w:rsidRPr="00980A79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E243A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 xml:space="preserve">Le novità più importanti esposte dal Costruttore Giapponese al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Salone di Francoforte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(sala 9, stand B16) includono la </w:t>
      </w:r>
      <w:r w:rsidRPr="00EE243A">
        <w:rPr>
          <w:rFonts w:ascii="Interstate Mazda Light" w:hAnsi="Interstate Mazda Light"/>
          <w:b/>
          <w:sz w:val="20"/>
          <w:szCs w:val="20"/>
          <w:lang w:val="it-IT"/>
        </w:rPr>
        <w:t>nuova Mazda CX-5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, disponibile con l'ultima versione del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motore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SKYACTIV-G 2.5. L'azienda offre ora il potente motore ad alta compressione a benzina con un nuo</w:t>
      </w:r>
      <w:r>
        <w:rPr>
          <w:rFonts w:ascii="Interstate Mazda Light" w:hAnsi="Interstate Mazda Light"/>
          <w:sz w:val="20"/>
          <w:szCs w:val="20"/>
          <w:lang w:val="it-IT"/>
        </w:rPr>
        <w:t>vo sistema di disattivazione dei cilindri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EE243A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Il sistema f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unziona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controllando il movimento delle valvole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per arrestare perfettamente due dei quattro cilindr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 del motore in condizioni di marcia costante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(ad esempio velocità di crociera </w:t>
      </w:r>
      <w:r>
        <w:rPr>
          <w:rFonts w:ascii="Interstate Mazda Light" w:hAnsi="Interstate Mazda Light"/>
          <w:sz w:val="20"/>
          <w:szCs w:val="20"/>
          <w:lang w:val="it-IT"/>
        </w:rPr>
        <w:t>autostradale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), riducendo le perdite di pompaggio e migliorando significativamente </w:t>
      </w:r>
      <w:r>
        <w:rPr>
          <w:rFonts w:ascii="Interstate Mazda Light" w:hAnsi="Interstate Mazda Light"/>
          <w:sz w:val="20"/>
          <w:szCs w:val="20"/>
          <w:lang w:val="it-IT"/>
        </w:rPr>
        <w:t>i consumi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di carburante.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</w:p>
    <w:p w:rsidR="00EE243A" w:rsidRPr="00CF6914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E243A" w:rsidRPr="00EE243A" w:rsidRDefault="00EE243A" w:rsidP="00EE243A">
      <w:pPr>
        <w:jc w:val="both"/>
        <w:rPr>
          <w:rFonts w:ascii="Interstate Mazda Light" w:hAnsi="Interstate Mazda Light"/>
          <w:b/>
          <w:sz w:val="20"/>
          <w:szCs w:val="20"/>
          <w:lang w:val="it-IT"/>
        </w:rPr>
      </w:pP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Oltre al CX-5 ci sono il popolare </w:t>
      </w:r>
      <w:r w:rsidRPr="00EE243A">
        <w:rPr>
          <w:rFonts w:ascii="Interstate Mazda Light" w:hAnsi="Interstate Mazda Light"/>
          <w:b/>
          <w:sz w:val="20"/>
          <w:szCs w:val="20"/>
          <w:lang w:val="it-IT"/>
        </w:rPr>
        <w:t xml:space="preserve">Mazda CX-3, il B-SUV, la city car Mazda2 , la compatta Mazda3, la Mazda6 e naturalmente la Mazda MX-5"ND", disponibile come roadster o nella versione RF con tetto retraibile elettrico. </w:t>
      </w:r>
    </w:p>
    <w:p w:rsidR="00EE243A" w:rsidRPr="00CF6914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E243A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Tutti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 modelli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sono </w:t>
      </w:r>
      <w:r>
        <w:rPr>
          <w:rFonts w:ascii="Interstate Mazda Light" w:hAnsi="Interstate Mazda Light"/>
          <w:sz w:val="20"/>
          <w:szCs w:val="20"/>
          <w:lang w:val="it-IT"/>
        </w:rPr>
        <w:t>“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vestiti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” con il premiatissimo stile di design Mazda KODO,  che combina sensazione di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forza, stabilità 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grande piacere di guida.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E tutti sono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dotati di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SKYACTIV Technology, </w:t>
      </w:r>
      <w:r>
        <w:rPr>
          <w:rFonts w:ascii="Interstate Mazda Light" w:hAnsi="Interstate Mazda Light"/>
          <w:sz w:val="20"/>
          <w:szCs w:val="20"/>
          <w:lang w:val="it-IT"/>
        </w:rPr>
        <w:t>la tecnologia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r>
        <w:rPr>
          <w:rFonts w:ascii="Interstate Mazda Light" w:hAnsi="Interstate Mazda Light"/>
          <w:sz w:val="20"/>
          <w:szCs w:val="20"/>
          <w:lang w:val="it-IT"/>
        </w:rPr>
        <w:t>sviluppo di telai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, piattaforme e altre innovazioni che </w:t>
      </w:r>
      <w:r>
        <w:rPr>
          <w:rFonts w:ascii="Interstate Mazda Light" w:hAnsi="Interstate Mazda Light"/>
          <w:sz w:val="20"/>
          <w:szCs w:val="20"/>
          <w:lang w:val="it-IT"/>
        </w:rPr>
        <w:t>prevedono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un approccio decisamente non convenzionale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con l’obiettivo di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migliorare le prestazioni, l'efficienza e la sicurezza.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</w:p>
    <w:p w:rsidR="00EE243A" w:rsidRPr="00CF6914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E243A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Quello che rende Mazda davvero unica è </w:t>
      </w:r>
      <w:r>
        <w:rPr>
          <w:rFonts w:ascii="Interstate Mazda Light" w:hAnsi="Interstate Mazda Light"/>
          <w:sz w:val="20"/>
          <w:szCs w:val="20"/>
          <w:lang w:val="it-IT"/>
        </w:rPr>
        <w:t>il suo proposito di trasmettere ai guidatori lo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980A79">
        <w:rPr>
          <w:rFonts w:ascii="Interstate Mazda Light" w:hAnsi="Interstate Mazda Light"/>
          <w:sz w:val="20"/>
          <w:szCs w:val="20"/>
          <w:lang w:val="it-IT"/>
        </w:rPr>
        <w:t>Jinba</w:t>
      </w:r>
      <w:proofErr w:type="spellEnd"/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980A79">
        <w:rPr>
          <w:rFonts w:ascii="Interstate Mazda Light" w:hAnsi="Interstate Mazda Light"/>
          <w:sz w:val="20"/>
          <w:szCs w:val="20"/>
          <w:lang w:val="it-IT"/>
        </w:rPr>
        <w:t>Ittai</w:t>
      </w:r>
      <w:proofErr w:type="spellEnd"/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, la sensazione di </w:t>
      </w:r>
      <w:r>
        <w:rPr>
          <w:rFonts w:ascii="Interstate Mazda Light" w:hAnsi="Interstate Mazda Light"/>
          <w:sz w:val="20"/>
          <w:szCs w:val="20"/>
          <w:lang w:val="it-IT"/>
        </w:rPr>
        <w:t>perfetta unione tra uomo e macchina, su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ogni modello. </w:t>
      </w:r>
    </w:p>
    <w:p w:rsidR="00EE243A" w:rsidRPr="00CF6914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Nato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con la MX-5 di prima generazione lanciata nel 1989, </w:t>
      </w:r>
      <w:proofErr w:type="spellStart"/>
      <w:r w:rsidRPr="00980A79">
        <w:rPr>
          <w:rFonts w:ascii="Interstate Mazda Light" w:hAnsi="Interstate Mazda Light"/>
          <w:sz w:val="20"/>
          <w:szCs w:val="20"/>
          <w:lang w:val="it-IT"/>
        </w:rPr>
        <w:t>Jinba</w:t>
      </w:r>
      <w:proofErr w:type="spellEnd"/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980A79">
        <w:rPr>
          <w:rFonts w:ascii="Interstate Mazda Light" w:hAnsi="Interstate Mazda Light"/>
          <w:sz w:val="20"/>
          <w:szCs w:val="20"/>
          <w:lang w:val="it-IT"/>
        </w:rPr>
        <w:t>Ittai</w:t>
      </w:r>
      <w:proofErr w:type="spellEnd"/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ha dato vita a numerosi </w:t>
      </w:r>
      <w:r>
        <w:rPr>
          <w:rFonts w:ascii="Interstate Mazda Light" w:hAnsi="Interstate Mazda Light"/>
          <w:sz w:val="20"/>
          <w:szCs w:val="20"/>
          <w:lang w:val="it-IT"/>
        </w:rPr>
        <w:t>sviluppi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tecnologici e costruttivi.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Tra gli esempi figurano la filosofia incentrata sull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’essere umano,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che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si declina nella necessità di ingegnerizzare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ogni aspetto di </w:t>
      </w:r>
      <w:r>
        <w:rPr>
          <w:rFonts w:ascii="Interstate Mazda Light" w:hAnsi="Interstate Mazda Light"/>
          <w:sz w:val="20"/>
          <w:szCs w:val="20"/>
          <w:lang w:val="it-IT"/>
        </w:rPr>
        <w:t>ciascun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veicolo </w:t>
      </w:r>
      <w:r>
        <w:rPr>
          <w:rFonts w:ascii="Interstate Mazda Light" w:hAnsi="Interstate Mazda Light"/>
          <w:sz w:val="20"/>
          <w:szCs w:val="20"/>
          <w:lang w:val="it-IT"/>
        </w:rPr>
        <w:t>nell’ottica di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offrire al conducente e agli occupanti la migliore esperienza possibile. La </w:t>
      </w:r>
      <w:r>
        <w:rPr>
          <w:rFonts w:ascii="Interstate Mazda Light" w:hAnsi="Interstate Mazda Light"/>
          <w:sz w:val="20"/>
          <w:szCs w:val="20"/>
          <w:lang w:val="it-IT"/>
        </w:rPr>
        <w:t>continua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ricerca di </w:t>
      </w:r>
      <w:r>
        <w:rPr>
          <w:rFonts w:ascii="Interstate Mazda Light" w:hAnsi="Interstate Mazda Light"/>
          <w:sz w:val="20"/>
          <w:szCs w:val="20"/>
          <w:lang w:val="it-IT"/>
        </w:rPr>
        <w:t>miglioramento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di Mazda ha portato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a realizzare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una serie di sistemi </w:t>
      </w:r>
      <w:r>
        <w:rPr>
          <w:rFonts w:ascii="Interstate Mazda Light" w:hAnsi="Interstate Mazda Light"/>
          <w:sz w:val="20"/>
          <w:szCs w:val="20"/>
          <w:lang w:val="it-IT"/>
        </w:rPr>
        <w:t>dinamici intelligenti per la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 sua attuale generazione di veicoli, come il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sistema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G-</w:t>
      </w:r>
      <w:proofErr w:type="spellStart"/>
      <w:r w:rsidRPr="00980A79">
        <w:rPr>
          <w:rFonts w:ascii="Interstate Mazda Light" w:hAnsi="Interstate Mazda Light"/>
          <w:sz w:val="20"/>
          <w:szCs w:val="20"/>
          <w:lang w:val="it-IT"/>
        </w:rPr>
        <w:t>Vectoring</w:t>
      </w:r>
      <w:proofErr w:type="spellEnd"/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, che migliora </w:t>
      </w:r>
      <w:r>
        <w:rPr>
          <w:rFonts w:ascii="Interstate Mazda Light" w:hAnsi="Interstate Mazda Light"/>
          <w:sz w:val="20"/>
          <w:szCs w:val="20"/>
          <w:lang w:val="it-IT"/>
        </w:rPr>
        <w:t>il controllo dinamico del mezzo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,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o il sistema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>i-ACTIV AWD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, geniale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t xml:space="preserve">sistema di trazione integrale e </w:t>
      </w:r>
      <w:r w:rsidRPr="00980A79">
        <w:rPr>
          <w:rFonts w:ascii="Interstate Mazda Light" w:hAnsi="Interstate Mazda Light"/>
          <w:sz w:val="20"/>
          <w:szCs w:val="20"/>
          <w:lang w:val="it-IT"/>
        </w:rPr>
        <w:lastRenderedPageBreak/>
        <w:t>l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’intera gamma di avanzate soluzioni per la sicurezza attiva, i-ACTIVSENSE. </w:t>
      </w:r>
      <w:r w:rsidRPr="00CF6914">
        <w:rPr>
          <w:rFonts w:ascii="Interstate Mazda Light" w:hAnsi="Interstate Mazda Light"/>
          <w:sz w:val="20"/>
          <w:szCs w:val="20"/>
          <w:lang w:val="it-IT"/>
        </w:rPr>
        <w:br/>
      </w:r>
    </w:p>
    <w:p w:rsidR="00EE243A" w:rsidRPr="007C031A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7C031A">
        <w:rPr>
          <w:rFonts w:ascii="Interstate Mazda Light" w:hAnsi="Interstate Mazda Light"/>
          <w:sz w:val="20"/>
          <w:szCs w:val="20"/>
          <w:lang w:val="it-IT"/>
        </w:rPr>
        <w:t xml:space="preserve">Il 67mo Salone Internazionale di Francoforte aprirà I battenti al pubblico dal 16 al 24 Settembre, dopo le giornate dedicate agli operatori del settore previste per il 15 e 16 Settembre.  </w:t>
      </w:r>
    </w:p>
    <w:p w:rsidR="00EE243A" w:rsidRPr="007C031A" w:rsidRDefault="00EE243A" w:rsidP="00EE243A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E243A" w:rsidRPr="00FF7FF0" w:rsidRDefault="00EE243A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sectPr w:rsidR="00EE243A" w:rsidRPr="00FF7FF0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C3" w:rsidRDefault="002001C3" w:rsidP="00420EE9">
      <w:r>
        <w:separator/>
      </w:r>
    </w:p>
  </w:endnote>
  <w:endnote w:type="continuationSeparator" w:id="0">
    <w:p w:rsidR="002001C3" w:rsidRDefault="002001C3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C3" w:rsidRDefault="002001C3" w:rsidP="00420EE9">
      <w:r>
        <w:separator/>
      </w:r>
    </w:p>
  </w:footnote>
  <w:footnote w:type="continuationSeparator" w:id="0">
    <w:p w:rsidR="002001C3" w:rsidRDefault="002001C3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03C0DA7D" wp14:editId="188A95CD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B1386"/>
    <w:multiLevelType w:val="hybridMultilevel"/>
    <w:tmpl w:val="AF748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31679"/>
    <w:rsid w:val="00040C9C"/>
    <w:rsid w:val="00056A5D"/>
    <w:rsid w:val="00073F36"/>
    <w:rsid w:val="000B3843"/>
    <w:rsid w:val="000C4CD6"/>
    <w:rsid w:val="000D4835"/>
    <w:rsid w:val="001108CE"/>
    <w:rsid w:val="001116FF"/>
    <w:rsid w:val="00131607"/>
    <w:rsid w:val="00180571"/>
    <w:rsid w:val="0019632C"/>
    <w:rsid w:val="002001C3"/>
    <w:rsid w:val="00203BC5"/>
    <w:rsid w:val="0020715C"/>
    <w:rsid w:val="002352ED"/>
    <w:rsid w:val="00240C34"/>
    <w:rsid w:val="00270EC2"/>
    <w:rsid w:val="00296B5D"/>
    <w:rsid w:val="002C1EA6"/>
    <w:rsid w:val="002F5DE9"/>
    <w:rsid w:val="003123A7"/>
    <w:rsid w:val="00322E93"/>
    <w:rsid w:val="003352AE"/>
    <w:rsid w:val="0034143A"/>
    <w:rsid w:val="003940B3"/>
    <w:rsid w:val="003F5FE8"/>
    <w:rsid w:val="00420EE9"/>
    <w:rsid w:val="00436C7F"/>
    <w:rsid w:val="004C025A"/>
    <w:rsid w:val="00550962"/>
    <w:rsid w:val="0056660E"/>
    <w:rsid w:val="005D6B10"/>
    <w:rsid w:val="005E3CBD"/>
    <w:rsid w:val="005F6766"/>
    <w:rsid w:val="005F7BC5"/>
    <w:rsid w:val="00624D80"/>
    <w:rsid w:val="00690403"/>
    <w:rsid w:val="006D3127"/>
    <w:rsid w:val="0070703D"/>
    <w:rsid w:val="00710177"/>
    <w:rsid w:val="007101B4"/>
    <w:rsid w:val="00712DE0"/>
    <w:rsid w:val="00740860"/>
    <w:rsid w:val="00775069"/>
    <w:rsid w:val="007C2EA6"/>
    <w:rsid w:val="007D70FD"/>
    <w:rsid w:val="007E7708"/>
    <w:rsid w:val="00801811"/>
    <w:rsid w:val="00850939"/>
    <w:rsid w:val="00867D62"/>
    <w:rsid w:val="00867E96"/>
    <w:rsid w:val="00875A2B"/>
    <w:rsid w:val="00892BFF"/>
    <w:rsid w:val="00894E52"/>
    <w:rsid w:val="008E067F"/>
    <w:rsid w:val="008F569E"/>
    <w:rsid w:val="008F7A1E"/>
    <w:rsid w:val="0093431F"/>
    <w:rsid w:val="00956E78"/>
    <w:rsid w:val="00980BEC"/>
    <w:rsid w:val="00981767"/>
    <w:rsid w:val="009C4B57"/>
    <w:rsid w:val="00A03648"/>
    <w:rsid w:val="00A15C9A"/>
    <w:rsid w:val="00A2024B"/>
    <w:rsid w:val="00AC05C5"/>
    <w:rsid w:val="00AD5FD0"/>
    <w:rsid w:val="00B217E0"/>
    <w:rsid w:val="00B3384E"/>
    <w:rsid w:val="00B558F4"/>
    <w:rsid w:val="00B94A41"/>
    <w:rsid w:val="00BB0D2E"/>
    <w:rsid w:val="00BC5C48"/>
    <w:rsid w:val="00BD6C92"/>
    <w:rsid w:val="00C34B71"/>
    <w:rsid w:val="00C90CC6"/>
    <w:rsid w:val="00CC7DB3"/>
    <w:rsid w:val="00CD0DC0"/>
    <w:rsid w:val="00CE144B"/>
    <w:rsid w:val="00CE7DB8"/>
    <w:rsid w:val="00D418BB"/>
    <w:rsid w:val="00D45F25"/>
    <w:rsid w:val="00D472CC"/>
    <w:rsid w:val="00D64690"/>
    <w:rsid w:val="00D843E7"/>
    <w:rsid w:val="00DB39E0"/>
    <w:rsid w:val="00E8510B"/>
    <w:rsid w:val="00E954AA"/>
    <w:rsid w:val="00EA74E0"/>
    <w:rsid w:val="00EE243A"/>
    <w:rsid w:val="00F04B90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7BBA6-903F-43E0-9893-BBBF3F86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2</cp:revision>
  <cp:lastPrinted>2016-01-15T10:18:00Z</cp:lastPrinted>
  <dcterms:created xsi:type="dcterms:W3CDTF">2017-09-11T07:59:00Z</dcterms:created>
  <dcterms:modified xsi:type="dcterms:W3CDTF">2017-09-11T07:59:00Z</dcterms:modified>
</cp:coreProperties>
</file>