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FC" w:rsidRPr="00882EDC" w:rsidRDefault="006C0FEC" w:rsidP="00EC3FFC">
      <w:pPr>
        <w:jc w:val="both"/>
        <w:rPr>
          <w:rFonts w:ascii="Arial" w:hAnsi="Arial" w:cs="Arial"/>
          <w:b/>
          <w:sz w:val="28"/>
        </w:rPr>
      </w:pPr>
      <w:r w:rsidRPr="00882EDC">
        <w:rPr>
          <w:rFonts w:ascii="Arial" w:hAnsi="Arial" w:cs="Arial"/>
          <w:b/>
          <w:sz w:val="28"/>
        </w:rPr>
        <w:t xml:space="preserve">Mazda e Toyota </w:t>
      </w:r>
      <w:proofErr w:type="spellStart"/>
      <w:r w:rsidR="0089377F">
        <w:rPr>
          <w:rFonts w:ascii="Arial" w:hAnsi="Arial" w:cs="Arial"/>
          <w:b/>
          <w:sz w:val="28"/>
        </w:rPr>
        <w:t>scelgono</w:t>
      </w:r>
      <w:proofErr w:type="spellEnd"/>
      <w:r w:rsidR="0089377F">
        <w:rPr>
          <w:rFonts w:ascii="Arial" w:hAnsi="Arial" w:cs="Arial"/>
          <w:b/>
          <w:sz w:val="28"/>
        </w:rPr>
        <w:t xml:space="preserve"> </w:t>
      </w:r>
      <w:proofErr w:type="spellStart"/>
      <w:r w:rsidR="0089377F">
        <w:rPr>
          <w:rFonts w:ascii="Arial" w:hAnsi="Arial" w:cs="Arial"/>
          <w:b/>
          <w:sz w:val="28"/>
        </w:rPr>
        <w:t>l’Alabama</w:t>
      </w:r>
      <w:proofErr w:type="spellEnd"/>
      <w:r w:rsidR="0089377F">
        <w:rPr>
          <w:rFonts w:ascii="Arial" w:hAnsi="Arial" w:cs="Arial"/>
          <w:b/>
          <w:sz w:val="28"/>
        </w:rPr>
        <w:t xml:space="preserve"> </w:t>
      </w:r>
      <w:proofErr w:type="spellStart"/>
      <w:r w:rsidR="0089377F">
        <w:rPr>
          <w:rFonts w:ascii="Arial" w:hAnsi="Arial" w:cs="Arial"/>
          <w:b/>
          <w:sz w:val="28"/>
        </w:rPr>
        <w:t>quale</w:t>
      </w:r>
      <w:proofErr w:type="spellEnd"/>
      <w:r w:rsidR="0089377F">
        <w:rPr>
          <w:rFonts w:ascii="Arial" w:hAnsi="Arial" w:cs="Arial"/>
          <w:b/>
          <w:sz w:val="28"/>
        </w:rPr>
        <w:t xml:space="preserve"> </w:t>
      </w:r>
      <w:proofErr w:type="spellStart"/>
      <w:r w:rsidR="0089377F">
        <w:rPr>
          <w:rFonts w:ascii="Arial" w:hAnsi="Arial" w:cs="Arial"/>
          <w:b/>
          <w:sz w:val="28"/>
        </w:rPr>
        <w:t>sede</w:t>
      </w:r>
      <w:proofErr w:type="spellEnd"/>
      <w:r w:rsidR="0089377F">
        <w:rPr>
          <w:rFonts w:ascii="Arial" w:hAnsi="Arial" w:cs="Arial"/>
          <w:b/>
          <w:sz w:val="28"/>
        </w:rPr>
        <w:t xml:space="preserve"> del</w:t>
      </w:r>
      <w:r w:rsidR="00882EDC">
        <w:rPr>
          <w:rFonts w:ascii="Arial" w:hAnsi="Arial" w:cs="Arial"/>
          <w:b/>
          <w:sz w:val="28"/>
        </w:rPr>
        <w:t xml:space="preserve"> </w:t>
      </w:r>
      <w:proofErr w:type="spellStart"/>
      <w:r w:rsidR="00882EDC">
        <w:rPr>
          <w:rFonts w:ascii="Arial" w:hAnsi="Arial" w:cs="Arial"/>
          <w:b/>
          <w:sz w:val="28"/>
        </w:rPr>
        <w:t>nuovo</w:t>
      </w:r>
      <w:proofErr w:type="spellEnd"/>
      <w:r w:rsidRPr="00882EDC">
        <w:rPr>
          <w:rFonts w:ascii="Arial" w:hAnsi="Arial" w:cs="Arial"/>
          <w:b/>
          <w:sz w:val="28"/>
        </w:rPr>
        <w:t xml:space="preserve"> </w:t>
      </w:r>
      <w:proofErr w:type="spellStart"/>
      <w:r w:rsidRPr="00882EDC">
        <w:rPr>
          <w:rFonts w:ascii="Arial" w:hAnsi="Arial" w:cs="Arial"/>
          <w:b/>
          <w:sz w:val="28"/>
        </w:rPr>
        <w:t>stabilimento</w:t>
      </w:r>
      <w:proofErr w:type="spellEnd"/>
      <w:r w:rsidRPr="00882EDC">
        <w:rPr>
          <w:rFonts w:ascii="Arial" w:hAnsi="Arial" w:cs="Arial"/>
          <w:b/>
          <w:sz w:val="28"/>
        </w:rPr>
        <w:t xml:space="preserve"> </w:t>
      </w:r>
      <w:proofErr w:type="spellStart"/>
      <w:r w:rsidRPr="00882EDC">
        <w:rPr>
          <w:rFonts w:ascii="Arial" w:hAnsi="Arial" w:cs="Arial"/>
          <w:b/>
          <w:sz w:val="28"/>
        </w:rPr>
        <w:t>produttivo</w:t>
      </w:r>
      <w:proofErr w:type="spellEnd"/>
      <w:r w:rsidRPr="00882EDC">
        <w:rPr>
          <w:rFonts w:ascii="Arial" w:hAnsi="Arial" w:cs="Arial"/>
          <w:b/>
          <w:sz w:val="28"/>
        </w:rPr>
        <w:t xml:space="preserve"> </w:t>
      </w:r>
      <w:proofErr w:type="spellStart"/>
      <w:r w:rsidR="0089377F">
        <w:rPr>
          <w:rFonts w:ascii="Arial" w:hAnsi="Arial" w:cs="Arial"/>
          <w:b/>
          <w:sz w:val="28"/>
        </w:rPr>
        <w:t>negli</w:t>
      </w:r>
      <w:proofErr w:type="spellEnd"/>
      <w:r w:rsidR="0089377F">
        <w:rPr>
          <w:rFonts w:ascii="Arial" w:hAnsi="Arial" w:cs="Arial"/>
          <w:b/>
          <w:sz w:val="28"/>
        </w:rPr>
        <w:t xml:space="preserve"> </w:t>
      </w:r>
      <w:proofErr w:type="spellStart"/>
      <w:r w:rsidR="0089377F">
        <w:rPr>
          <w:rFonts w:ascii="Arial" w:hAnsi="Arial" w:cs="Arial"/>
          <w:b/>
          <w:sz w:val="28"/>
        </w:rPr>
        <w:t>Stati</w:t>
      </w:r>
      <w:proofErr w:type="spellEnd"/>
      <w:r w:rsidR="0089377F">
        <w:rPr>
          <w:rFonts w:ascii="Arial" w:hAnsi="Arial" w:cs="Arial"/>
          <w:b/>
          <w:sz w:val="28"/>
        </w:rPr>
        <w:t xml:space="preserve"> </w:t>
      </w:r>
      <w:proofErr w:type="spellStart"/>
      <w:r w:rsidR="0089377F">
        <w:rPr>
          <w:rFonts w:ascii="Arial" w:hAnsi="Arial" w:cs="Arial"/>
          <w:b/>
          <w:sz w:val="28"/>
        </w:rPr>
        <w:t>Uniti</w:t>
      </w:r>
      <w:proofErr w:type="spellEnd"/>
    </w:p>
    <w:p w:rsidR="006C0FEC" w:rsidRDefault="006C0FEC" w:rsidP="00EC3FFC">
      <w:pPr>
        <w:jc w:val="both"/>
        <w:rPr>
          <w:rFonts w:ascii="Arial" w:hAnsi="Arial" w:cs="Arial"/>
          <w:b/>
        </w:rPr>
      </w:pPr>
    </w:p>
    <w:p w:rsidR="00A110A5" w:rsidRPr="00A110A5" w:rsidRDefault="00A110A5" w:rsidP="00882EDC">
      <w:pPr>
        <w:numPr>
          <w:ilvl w:val="0"/>
          <w:numId w:val="5"/>
        </w:numPr>
        <w:ind w:left="0" w:firstLine="0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A110A5">
        <w:rPr>
          <w:rFonts w:ascii="Interstate Mazda Regular" w:hAnsi="Interstate Mazda Regular"/>
          <w:sz w:val="20"/>
          <w:szCs w:val="20"/>
          <w:lang w:val="it-IT"/>
        </w:rPr>
        <w:t>Investimento di 1,6 miliardi di d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ollari per l’impianto </w:t>
      </w:r>
      <w:r w:rsidRPr="00A110A5">
        <w:rPr>
          <w:rFonts w:ascii="Interstate Mazda Regular" w:hAnsi="Interstate Mazda Regular"/>
          <w:sz w:val="20"/>
          <w:szCs w:val="20"/>
          <w:lang w:val="it-IT"/>
        </w:rPr>
        <w:t xml:space="preserve">che </w:t>
      </w:r>
      <w:r>
        <w:rPr>
          <w:rFonts w:ascii="Interstate Mazda Regular" w:hAnsi="Interstate Mazda Regular"/>
          <w:sz w:val="20"/>
          <w:szCs w:val="20"/>
          <w:lang w:val="it-IT"/>
        </w:rPr>
        <w:t>impiegherà 4,000 persone a partire dal 2021</w:t>
      </w:r>
    </w:p>
    <w:p w:rsidR="00A2024B" w:rsidRPr="00EC3FFC" w:rsidRDefault="00A2024B" w:rsidP="00EC3FFC">
      <w:pPr>
        <w:spacing w:line="276" w:lineRule="auto"/>
        <w:rPr>
          <w:rFonts w:ascii="Interstate Mazda Regular" w:hAnsi="Interstate Mazda Regular"/>
          <w:spacing w:val="4"/>
          <w:sz w:val="20"/>
          <w:szCs w:val="20"/>
        </w:rPr>
      </w:pPr>
    </w:p>
    <w:p w:rsidR="00F05509" w:rsidRDefault="006C0FEC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Montgomery, Alabama,</w:t>
      </w:r>
      <w:r w:rsidR="00807E61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1</w:t>
      </w:r>
      <w:r w:rsidR="00A110A5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1</w:t>
      </w:r>
      <w:r w:rsidR="00A2024B" w:rsidRPr="0004765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gennaio</w:t>
      </w:r>
      <w:r w:rsidR="00A2024B" w:rsidRPr="0004765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201</w:t>
      </w:r>
      <w:r w:rsidR="00281FB3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8</w:t>
      </w:r>
      <w:r w:rsidR="00A2024B" w:rsidRPr="00807E6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="008C0B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Mazda e Toyota costruiranno uno stabilimento </w:t>
      </w:r>
      <w:r w:rsidR="002872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congiunto </w:t>
      </w:r>
      <w:r w:rsidR="008C0B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nella città di Huntsville in Alabama, che avrà una capacità produttiva di 300,000 veicoli l’anno. Questo è q</w:t>
      </w:r>
      <w:r w:rsidR="002872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uanto hanno annunciato le Case automobilistiche giapponesi insieme a</w:t>
      </w:r>
      <w:r w:rsidR="00A110A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 governatore dell’</w:t>
      </w:r>
      <w:r w:rsidR="002872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Alabama </w:t>
      </w:r>
      <w:proofErr w:type="spellStart"/>
      <w:r w:rsidR="002872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Kay</w:t>
      </w:r>
      <w:proofErr w:type="spellEnd"/>
      <w:r w:rsidR="002872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2872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Ivey</w:t>
      </w:r>
      <w:proofErr w:type="spellEnd"/>
      <w:r w:rsidR="002872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a</w:t>
      </w:r>
      <w:r w:rsidR="00A110A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 sindaco di Huntsville Tommy</w:t>
      </w:r>
      <w:r w:rsidR="00210B1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Battle</w:t>
      </w:r>
      <w:r w:rsidR="00D774D8" w:rsidRPr="00EC3FF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DE53DF" w:rsidRDefault="00DE53DF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2A333D" w:rsidRDefault="00287246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joint </w:t>
      </w:r>
      <w:r w:rsidRPr="00F5422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venture prevede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un investimento di 1,6 miliardi di dollari (circa 1,34 miliardi di euro) </w:t>
      </w:r>
      <w:r w:rsidR="0089377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ugualmente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210B1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ripartito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tra </w:t>
      </w:r>
      <w:r w:rsidR="0049721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Mazda e </w:t>
      </w:r>
      <w:r w:rsidR="0049721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Toyota. Anche la</w:t>
      </w:r>
      <w:r w:rsidR="00A110A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capacità produttiva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verrà </w:t>
      </w:r>
      <w:r w:rsidR="002A33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suddivi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sa</w:t>
      </w:r>
      <w:r w:rsidR="002A33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nelle due linee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che ciascun Costruttore destinerà alle proprie vetture: il</w:t>
      </w:r>
      <w:r w:rsidR="002A33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nuovo modello crossover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Mazda</w:t>
      </w:r>
      <w:r w:rsidR="002A33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210B1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per il</w:t>
      </w:r>
      <w:r w:rsidR="002A33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mercato nordamericano e la Toyota Corolla.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</w:t>
      </w:r>
      <w:r w:rsidR="00F55FA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sede</w:t>
      </w:r>
      <w:r w:rsidR="00EC4E7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del nuovo stabilimento dis</w:t>
      </w:r>
      <w:r w:rsidR="00F618F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ta cir</w:t>
      </w:r>
      <w:r w:rsidR="00EC4E7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ca 22 chilometri dall’impianto </w:t>
      </w:r>
      <w:r w:rsidR="0049721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della</w:t>
      </w:r>
      <w:r w:rsidR="00F618F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Toyota in Alabama</w:t>
      </w:r>
      <w:r w:rsidR="00EC4E7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creerà fino a 4,000 posti di lavoro. La produzione </w:t>
      </w:r>
      <w:r w:rsidR="00F55FA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avrà inizio entro il 2021.</w:t>
      </w:r>
    </w:p>
    <w:p w:rsidR="00F55FAD" w:rsidRDefault="00F55FAD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F55FAD" w:rsidRDefault="00F55FAD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“La partnership tra Mazda e Toyota accrescerà</w:t>
      </w:r>
      <w:r w:rsidR="00F618F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l’</w:t>
      </w:r>
      <w:r w:rsidR="00F618F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innovativa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produzione automobilistica in Alabama”, ha detto il </w:t>
      </w:r>
      <w:r w:rsidR="00210B17" w:rsidRPr="00210B1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overnatore </w:t>
      </w:r>
      <w:proofErr w:type="spellStart"/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Ivey</w:t>
      </w:r>
      <w:proofErr w:type="spellEnd"/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. “La decisione di costruire il nuovo impianto a Huntsville è </w:t>
      </w:r>
      <w:r w:rsidR="00210B1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prova della presenza di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forza lavoro </w:t>
      </w:r>
      <w:r w:rsidR="00B446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qualificata </w:t>
      </w:r>
      <w:r w:rsidR="00210B1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</w:t>
      </w:r>
      <w:r w:rsidR="00F618F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el nostro S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tato. </w:t>
      </w:r>
      <w:r w:rsidR="00B446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Siamo orgogliosi di questa partnership che </w:t>
      </w:r>
      <w:r w:rsidR="00F618F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porterà l’Alabama</w:t>
      </w:r>
      <w:r w:rsidR="0032049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320492" w:rsidRPr="000F3FB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all’apice</w:t>
      </w:r>
      <w:r w:rsidR="0032049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della tecnologia in questa industria globale</w:t>
      </w:r>
      <w:r w:rsidR="00497210" w:rsidRPr="0049721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9721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dinamica</w:t>
      </w:r>
      <w:r w:rsidR="0032049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”.</w:t>
      </w:r>
    </w:p>
    <w:p w:rsidR="00320492" w:rsidRDefault="00320492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320492" w:rsidRDefault="00320492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“Con questo annuncio il nostro mondo cambia questa notte”, afferma Tommy Battle, sindaco della città di Huntsville. “Mazda e Toyota, due </w:t>
      </w:r>
      <w:r w:rsidR="006D164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dei costruttori di auto più innovativi al mondo, hanno dato vita a un progetto che fornirà posti di lavoro per i prossimi decenni a Huntsville e in Alabama. Questo farà dell’Alabama il leader industriale nella produzione della prossima generazione di auto che rafforzerà la nostra Nazione”.</w:t>
      </w:r>
    </w:p>
    <w:p w:rsidR="00CC60F7" w:rsidRDefault="00CC60F7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BD6C92" w:rsidRDefault="007D0099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Il p</w:t>
      </w:r>
      <w:r w:rsidR="00165AD0">
        <w:rPr>
          <w:rFonts w:ascii="Interstate Mazda Light" w:hAnsi="Interstate Mazda Light"/>
          <w:sz w:val="20"/>
          <w:szCs w:val="20"/>
          <w:lang w:val="it-IT"/>
        </w:rPr>
        <w:t xml:space="preserve">residente e </w:t>
      </w:r>
      <w:proofErr w:type="spellStart"/>
      <w:r w:rsidR="00165AD0">
        <w:rPr>
          <w:rFonts w:ascii="Interstate Mazda Light" w:hAnsi="Interstate Mazda Light"/>
          <w:sz w:val="20"/>
          <w:szCs w:val="20"/>
          <w:lang w:val="it-IT"/>
        </w:rPr>
        <w:t>Chief</w:t>
      </w:r>
      <w:proofErr w:type="spellEnd"/>
      <w:r w:rsidR="00165AD0">
        <w:rPr>
          <w:rFonts w:ascii="Interstate Mazda Light" w:hAnsi="Interstate Mazda Light"/>
          <w:sz w:val="20"/>
          <w:szCs w:val="20"/>
          <w:lang w:val="it-IT"/>
        </w:rPr>
        <w:t xml:space="preserve"> Executive </w:t>
      </w:r>
      <w:proofErr w:type="spellStart"/>
      <w:r w:rsidR="00165AD0">
        <w:rPr>
          <w:rFonts w:ascii="Interstate Mazda Light" w:hAnsi="Interstate Mazda Light"/>
          <w:sz w:val="20"/>
          <w:szCs w:val="20"/>
          <w:lang w:val="it-IT"/>
        </w:rPr>
        <w:t>Officer</w:t>
      </w:r>
      <w:proofErr w:type="spellEnd"/>
      <w:r w:rsidR="00165AD0">
        <w:rPr>
          <w:rFonts w:ascii="Interstate Mazda Light" w:hAnsi="Interstate Mazda Light"/>
          <w:sz w:val="20"/>
          <w:szCs w:val="20"/>
          <w:lang w:val="it-IT"/>
        </w:rPr>
        <w:t xml:space="preserve"> di Mazda Motor Corporation </w:t>
      </w:r>
      <w:proofErr w:type="spellStart"/>
      <w:r w:rsidR="00165AD0">
        <w:rPr>
          <w:rFonts w:ascii="Interstate Mazda Light" w:hAnsi="Interstate Mazda Light"/>
          <w:sz w:val="20"/>
          <w:szCs w:val="20"/>
          <w:lang w:val="it-IT"/>
        </w:rPr>
        <w:t>Masamichi</w:t>
      </w:r>
      <w:proofErr w:type="spellEnd"/>
      <w:r w:rsidR="00165AD0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165AD0">
        <w:rPr>
          <w:rFonts w:ascii="Interstate Mazda Light" w:hAnsi="Interstate Mazda Light"/>
          <w:sz w:val="20"/>
          <w:szCs w:val="20"/>
          <w:lang w:val="it-IT"/>
        </w:rPr>
        <w:t>Kogai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 e il presidente di Toyota Motor </w:t>
      </w:r>
      <w:r w:rsidRPr="007D00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Corporation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Akio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Toyoda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 si sono uniti al governatore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Ivey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 e al sindaco Battle per l’annuncio.</w:t>
      </w:r>
    </w:p>
    <w:p w:rsidR="007D0099" w:rsidRDefault="007D0099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7D0099" w:rsidRDefault="007D0099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 xml:space="preserve">Per Mazda il nuovo stabilimento arriva in un anno significativo che segna l’inizio del secondo secolo di storia dell’Azienda e la seconda metà di secolo di vendite negli Stati Uniti. Il </w:t>
      </w:r>
      <w:r w:rsidR="00210B17">
        <w:rPr>
          <w:rFonts w:ascii="Interstate Mazda Light" w:hAnsi="Interstate Mazda Light"/>
          <w:sz w:val="20"/>
          <w:szCs w:val="20"/>
          <w:lang w:val="it-IT"/>
        </w:rPr>
        <w:t xml:space="preserve">Costruttore giapponese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rafforza il suo impegno nel mercato statunitense e </w:t>
      </w:r>
      <w:r w:rsidR="000F3FBE">
        <w:rPr>
          <w:rFonts w:ascii="Interstate Mazda Light" w:hAnsi="Interstate Mazda Light"/>
          <w:sz w:val="20"/>
          <w:szCs w:val="20"/>
          <w:lang w:val="it-IT"/>
        </w:rPr>
        <w:t>si concentra</w:t>
      </w:r>
      <w:r w:rsidR="00592A80">
        <w:rPr>
          <w:rFonts w:ascii="Interstate Mazda Light" w:hAnsi="Interstate Mazda Light"/>
          <w:sz w:val="20"/>
          <w:szCs w:val="20"/>
          <w:lang w:val="it-IT"/>
        </w:rPr>
        <w:t xml:space="preserve"> nella produzione e nell’obiettivo di aumentare le vendite nel Paese.</w:t>
      </w:r>
    </w:p>
    <w:p w:rsidR="00592A80" w:rsidRDefault="00592A80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592A80" w:rsidRDefault="00592A80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0F3FBE">
        <w:rPr>
          <w:rFonts w:ascii="Interstate Mazda Light" w:hAnsi="Interstate Mazda Light"/>
          <w:sz w:val="20"/>
          <w:szCs w:val="20"/>
          <w:lang w:val="it-IT"/>
        </w:rPr>
        <w:t>“</w:t>
      </w:r>
      <w:r w:rsidR="004C606F" w:rsidRPr="000F3FBE">
        <w:rPr>
          <w:rFonts w:ascii="Interstate Mazda Light" w:hAnsi="Interstate Mazda Light"/>
          <w:sz w:val="20"/>
          <w:szCs w:val="20"/>
          <w:lang w:val="it-IT"/>
        </w:rPr>
        <w:t xml:space="preserve">Mazda costruisce auto con la chiara visione </w:t>
      </w:r>
      <w:r w:rsidR="00210B17" w:rsidRPr="000F3FBE">
        <w:rPr>
          <w:rFonts w:ascii="Interstate Mazda Light" w:hAnsi="Interstate Mazda Light"/>
          <w:sz w:val="20"/>
          <w:szCs w:val="20"/>
          <w:lang w:val="it-IT"/>
        </w:rPr>
        <w:t xml:space="preserve">di voler </w:t>
      </w:r>
      <w:r w:rsidR="004C606F" w:rsidRPr="000F3FBE">
        <w:rPr>
          <w:rFonts w:ascii="Interstate Mazda Light" w:hAnsi="Interstate Mazda Light"/>
          <w:sz w:val="20"/>
          <w:szCs w:val="20"/>
          <w:lang w:val="it-IT"/>
        </w:rPr>
        <w:t>ispirare le persone,</w:t>
      </w:r>
      <w:r w:rsidR="004C606F">
        <w:rPr>
          <w:rFonts w:ascii="Interstate Mazda Light" w:hAnsi="Interstate Mazda Light"/>
          <w:sz w:val="20"/>
          <w:szCs w:val="20"/>
          <w:lang w:val="it-IT"/>
        </w:rPr>
        <w:t xml:space="preserve"> contribuire al bene della società e aiutare a salvaguardare la bellezza della Terra. Con la produzione di un certo tipo di auto qui in Alabama, speriamo che nel corso del tempo il nostro stabilimento arriverà a occupare un posto speciale nei cuori dei nostri collaboratori e della comunità locale. Facendo di questo impianto una parte vibrante della comunità, ci auguriamo di lavorare, imparare e crescere insieme </w:t>
      </w:r>
      <w:r w:rsidR="00210B17">
        <w:rPr>
          <w:rFonts w:ascii="Interstate Mazda Light" w:hAnsi="Interstate Mazda Light"/>
          <w:sz w:val="20"/>
          <w:szCs w:val="20"/>
          <w:lang w:val="it-IT"/>
        </w:rPr>
        <w:t>al</w:t>
      </w:r>
      <w:r w:rsidR="004C606F">
        <w:rPr>
          <w:rFonts w:ascii="Interstate Mazda Light" w:hAnsi="Interstate Mazda Light"/>
          <w:sz w:val="20"/>
          <w:szCs w:val="20"/>
          <w:lang w:val="it-IT"/>
        </w:rPr>
        <w:t xml:space="preserve">le persone </w:t>
      </w:r>
      <w:r w:rsidR="00210B17">
        <w:rPr>
          <w:rFonts w:ascii="Interstate Mazda Light" w:hAnsi="Interstate Mazda Light"/>
          <w:sz w:val="20"/>
          <w:szCs w:val="20"/>
          <w:lang w:val="it-IT"/>
        </w:rPr>
        <w:t xml:space="preserve">che vivono in </w:t>
      </w:r>
      <w:r w:rsidR="004C606F">
        <w:rPr>
          <w:rFonts w:ascii="Interstate Mazda Light" w:hAnsi="Interstate Mazda Light"/>
          <w:sz w:val="20"/>
          <w:szCs w:val="20"/>
          <w:lang w:val="it-IT"/>
        </w:rPr>
        <w:t xml:space="preserve">Alabama e </w:t>
      </w:r>
      <w:r w:rsidR="00210B17">
        <w:rPr>
          <w:rFonts w:ascii="Interstate Mazda Light" w:hAnsi="Interstate Mazda Light"/>
          <w:sz w:val="20"/>
          <w:szCs w:val="20"/>
          <w:lang w:val="it-IT"/>
        </w:rPr>
        <w:t>a</w:t>
      </w:r>
      <w:r w:rsidR="004C606F">
        <w:rPr>
          <w:rFonts w:ascii="Interstate Mazda Light" w:hAnsi="Interstate Mazda Light"/>
          <w:sz w:val="20"/>
          <w:szCs w:val="20"/>
          <w:lang w:val="it-IT"/>
        </w:rPr>
        <w:t xml:space="preserve"> Huntsville, ha dichiarato </w:t>
      </w:r>
      <w:proofErr w:type="spellStart"/>
      <w:r w:rsidR="004C606F">
        <w:rPr>
          <w:rFonts w:ascii="Interstate Mazda Light" w:hAnsi="Interstate Mazda Light"/>
          <w:sz w:val="20"/>
          <w:szCs w:val="20"/>
          <w:lang w:val="it-IT"/>
        </w:rPr>
        <w:t>Kogai</w:t>
      </w:r>
      <w:proofErr w:type="spellEnd"/>
      <w:r w:rsidR="004C606F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4C606F" w:rsidRDefault="004C606F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C606F" w:rsidRDefault="004C606F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lastRenderedPageBreak/>
        <w:t xml:space="preserve">Per Toyota questo </w:t>
      </w:r>
      <w:r w:rsidR="001019CC">
        <w:rPr>
          <w:rFonts w:ascii="Interstate Mazda Light" w:hAnsi="Interstate Mazda Light"/>
          <w:sz w:val="20"/>
          <w:szCs w:val="20"/>
          <w:lang w:val="it-IT"/>
        </w:rPr>
        <w:t>sarà l’undicesimo stabilimento produttivo nordamericano e testimonia il suo continuo impegno negli Stati Uniti, aggiungendosi all’investimento di 10 miliardi di dollari (8,37 miliardi di euro) p</w:t>
      </w:r>
      <w:r w:rsidR="000F3FBE">
        <w:rPr>
          <w:rFonts w:ascii="Interstate Mazda Light" w:hAnsi="Interstate Mazda Light"/>
          <w:sz w:val="20"/>
          <w:szCs w:val="20"/>
          <w:lang w:val="it-IT"/>
        </w:rPr>
        <w:t xml:space="preserve">er i prossimi 5 anni </w:t>
      </w:r>
      <w:r w:rsidR="001019CC">
        <w:rPr>
          <w:rFonts w:ascii="Interstate Mazda Light" w:hAnsi="Interstate Mazda Light"/>
          <w:sz w:val="20"/>
          <w:szCs w:val="20"/>
          <w:lang w:val="it-IT"/>
        </w:rPr>
        <w:t>annunciato a gennaio 2017.</w:t>
      </w:r>
    </w:p>
    <w:p w:rsidR="001019CC" w:rsidRDefault="001019CC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1019CC" w:rsidRDefault="001019CC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 xml:space="preserve">“Il nostro investimento </w:t>
      </w:r>
      <w:r w:rsidR="000F3FBE">
        <w:rPr>
          <w:rFonts w:ascii="Interstate Mazda Light" w:hAnsi="Interstate Mazda Light"/>
          <w:sz w:val="20"/>
          <w:szCs w:val="20"/>
          <w:lang w:val="it-IT"/>
        </w:rPr>
        <w:t>per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realizzare un nuovo impianto di assemblaggio di veicoli con la Mazda si basa sul forte successo che abbiamo avuto in Alabama, dove produciamo motori per il mercato nordamericano”, ha detto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Toyoda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>. “</w:t>
      </w:r>
      <w:r w:rsidR="000F3FBE">
        <w:rPr>
          <w:rFonts w:ascii="Interstate Mazda Light" w:hAnsi="Interstate Mazda Light"/>
          <w:sz w:val="20"/>
          <w:szCs w:val="20"/>
          <w:lang w:val="it-IT"/>
        </w:rPr>
        <w:t>S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ono </w:t>
      </w:r>
      <w:r w:rsidR="007C5FD8">
        <w:rPr>
          <w:rFonts w:ascii="Interstate Mazda Light" w:hAnsi="Interstate Mazda Light"/>
          <w:sz w:val="20"/>
          <w:szCs w:val="20"/>
          <w:lang w:val="it-IT"/>
        </w:rPr>
        <w:t xml:space="preserve">certo che </w:t>
      </w:r>
      <w:r w:rsidR="000F3FBE">
        <w:rPr>
          <w:rFonts w:ascii="Interstate Mazda Light" w:hAnsi="Interstate Mazda Light"/>
          <w:sz w:val="20"/>
          <w:szCs w:val="20"/>
          <w:lang w:val="it-IT"/>
        </w:rPr>
        <w:t xml:space="preserve">a partire dal 2021 </w:t>
      </w:r>
      <w:r w:rsidR="007C5FD8">
        <w:rPr>
          <w:rFonts w:ascii="Interstate Mazda Light" w:hAnsi="Interstate Mazda Light"/>
          <w:sz w:val="20"/>
          <w:szCs w:val="20"/>
          <w:lang w:val="it-IT"/>
        </w:rPr>
        <w:t>avremo uno stabilimento altamente competitivo, grazie all’unione delle competenze di Toyota e Mazda</w:t>
      </w:r>
      <w:r w:rsidR="00B24247">
        <w:rPr>
          <w:rFonts w:ascii="Interstate Mazda Light" w:hAnsi="Interstate Mazda Light"/>
          <w:sz w:val="20"/>
          <w:szCs w:val="20"/>
          <w:lang w:val="it-IT"/>
        </w:rPr>
        <w:t>,</w:t>
      </w:r>
      <w:r w:rsidR="007C5FD8">
        <w:rPr>
          <w:rFonts w:ascii="Interstate Mazda Light" w:hAnsi="Interstate Mazda Light"/>
          <w:sz w:val="20"/>
          <w:szCs w:val="20"/>
          <w:lang w:val="it-IT"/>
        </w:rPr>
        <w:t xml:space="preserve"> insieme all’eccellente forza lavoro presente in Alabama”.</w:t>
      </w:r>
    </w:p>
    <w:p w:rsidR="007C5FD8" w:rsidRDefault="007C5FD8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7C5FD8" w:rsidRPr="000F3FBE" w:rsidRDefault="007C5FD8" w:rsidP="007D0099">
      <w:pPr>
        <w:jc w:val="both"/>
        <w:rPr>
          <w:rFonts w:ascii="Interstate Mazda Light" w:hAnsi="Interstate Mazda Light"/>
          <w:vanish/>
          <w:sz w:val="20"/>
          <w:szCs w:val="20"/>
          <w:lang w:val="it-IT"/>
          <w:specVanish/>
        </w:rPr>
      </w:pPr>
      <w:r w:rsidRPr="000F3FBE">
        <w:rPr>
          <w:rFonts w:ascii="Interstate Mazda Light" w:hAnsi="Interstate Mazda Light"/>
          <w:sz w:val="20"/>
          <w:szCs w:val="20"/>
          <w:lang w:val="it-IT"/>
        </w:rPr>
        <w:t xml:space="preserve">Lo Stato dell’Alabama è il quinto </w:t>
      </w:r>
      <w:r w:rsidR="001F18CE" w:rsidRPr="000F3FBE">
        <w:rPr>
          <w:rFonts w:ascii="Interstate Mazda Light" w:hAnsi="Interstate Mazda Light"/>
          <w:sz w:val="20"/>
          <w:szCs w:val="20"/>
          <w:lang w:val="it-IT"/>
        </w:rPr>
        <w:t xml:space="preserve">produttore maggiore </w:t>
      </w:r>
      <w:r w:rsidRPr="000F3FBE">
        <w:rPr>
          <w:rFonts w:ascii="Interstate Mazda Light" w:hAnsi="Interstate Mazda Light"/>
          <w:sz w:val="20"/>
          <w:szCs w:val="20"/>
          <w:lang w:val="it-IT"/>
        </w:rPr>
        <w:t>di auto e veicoli commerciali leggeri</w:t>
      </w:r>
      <w:r w:rsidR="000F3FBE" w:rsidRPr="000F3FBE">
        <w:rPr>
          <w:rFonts w:ascii="Interstate Mazda Light" w:hAnsi="Interstate Mazda Light"/>
          <w:sz w:val="20"/>
          <w:szCs w:val="20"/>
          <w:lang w:val="it-IT"/>
        </w:rPr>
        <w:t xml:space="preserve"> a livello nazionale caratterizzato da</w:t>
      </w:r>
      <w:r w:rsidR="001F18CE" w:rsidRPr="000F3FBE">
        <w:rPr>
          <w:rFonts w:ascii="Interstate Mazda Light" w:hAnsi="Interstate Mazda Light"/>
          <w:sz w:val="20"/>
          <w:szCs w:val="20"/>
          <w:lang w:val="it-IT"/>
        </w:rPr>
        <w:t xml:space="preserve"> una forte presenza </w:t>
      </w:r>
      <w:r w:rsidR="00B24247" w:rsidRPr="000F3FBE">
        <w:rPr>
          <w:rFonts w:ascii="Interstate Mazda Light" w:hAnsi="Interstate Mazda Light"/>
          <w:sz w:val="20"/>
          <w:szCs w:val="20"/>
          <w:lang w:val="it-IT"/>
        </w:rPr>
        <w:t>produttiva</w:t>
      </w:r>
      <w:r w:rsidR="001F18CE" w:rsidRPr="000F3FBE">
        <w:rPr>
          <w:rFonts w:ascii="Interstate Mazda Light" w:hAnsi="Interstate Mazda Light"/>
          <w:sz w:val="20"/>
          <w:szCs w:val="20"/>
          <w:lang w:val="it-IT"/>
        </w:rPr>
        <w:t xml:space="preserve"> automobilistica che comprende lo stabilimento di motori della Toyota a Huntsville, dove sono impiegati 1,400 </w:t>
      </w:r>
      <w:r w:rsidR="004A2BE8">
        <w:rPr>
          <w:rFonts w:ascii="Interstate Mazda Light" w:hAnsi="Interstate Mazda Light"/>
          <w:sz w:val="20"/>
          <w:szCs w:val="20"/>
          <w:lang w:val="it-IT"/>
        </w:rPr>
        <w:t>dipendenti</w:t>
      </w:r>
      <w:bookmarkStart w:id="0" w:name="_GoBack"/>
      <w:bookmarkEnd w:id="0"/>
      <w:r w:rsidR="001F18CE" w:rsidRPr="000F3FBE">
        <w:rPr>
          <w:rFonts w:ascii="Interstate Mazda Light" w:hAnsi="Interstate Mazda Light"/>
          <w:sz w:val="20"/>
          <w:szCs w:val="20"/>
          <w:lang w:val="it-IT"/>
        </w:rPr>
        <w:t>. Con oltre 150 fornitori e diversi costruttori di auto, si registrano all’incirca 57,000 posti di lavoro nell’</w:t>
      </w:r>
      <w:r w:rsidR="000F3FBE" w:rsidRPr="000F3FBE">
        <w:rPr>
          <w:rFonts w:ascii="Interstate Mazda Light" w:hAnsi="Interstate Mazda Light"/>
          <w:sz w:val="20"/>
          <w:szCs w:val="20"/>
          <w:lang w:val="it-IT"/>
        </w:rPr>
        <w:t xml:space="preserve">intera </w:t>
      </w:r>
      <w:r w:rsidR="001F18CE" w:rsidRPr="000F3FBE">
        <w:rPr>
          <w:rFonts w:ascii="Interstate Mazda Light" w:hAnsi="Interstate Mazda Light"/>
          <w:sz w:val="20"/>
          <w:szCs w:val="20"/>
          <w:lang w:val="it-IT"/>
        </w:rPr>
        <w:t>industria automobilistica in Alabama.</w:t>
      </w:r>
    </w:p>
    <w:p w:rsidR="008D2014" w:rsidRDefault="008D2014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8D2014" w:rsidRDefault="008D2014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1F18CE" w:rsidRDefault="00210B17" w:rsidP="007D0099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La nuova joint venture verrà costituita nei prossimi mesi, d</w:t>
      </w:r>
      <w:r w:rsidR="001F18CE">
        <w:rPr>
          <w:rFonts w:ascii="Interstate Mazda Light" w:hAnsi="Interstate Mazda Light"/>
          <w:sz w:val="20"/>
          <w:szCs w:val="20"/>
          <w:lang w:val="it-IT"/>
        </w:rPr>
        <w:t>opo aver ottenuto l’approvazione e l’autorizzazione delle agenzie antitrust</w:t>
      </w:r>
      <w:r>
        <w:rPr>
          <w:rFonts w:ascii="Interstate Mazda Light" w:hAnsi="Interstate Mazda Light"/>
          <w:sz w:val="20"/>
          <w:szCs w:val="20"/>
          <w:lang w:val="it-IT"/>
        </w:rPr>
        <w:t>, a cui seguirà la preparazione del sito per poter iniziare la produzione nel 2021.</w:t>
      </w:r>
    </w:p>
    <w:sectPr w:rsidR="001F18CE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FB" w:rsidRDefault="00C928FB" w:rsidP="00420EE9">
      <w:r>
        <w:separator/>
      </w:r>
    </w:p>
  </w:endnote>
  <w:endnote w:type="continuationSeparator" w:id="0">
    <w:p w:rsidR="00C928FB" w:rsidRDefault="00C928FB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altName w:val="Corbel"/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Segoe Script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882EDC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FB" w:rsidRDefault="00C928FB" w:rsidP="00420EE9">
      <w:r>
        <w:separator/>
      </w:r>
    </w:p>
  </w:footnote>
  <w:footnote w:type="continuationSeparator" w:id="0">
    <w:p w:rsidR="00C928FB" w:rsidRDefault="00C928FB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35B72"/>
    <w:multiLevelType w:val="hybridMultilevel"/>
    <w:tmpl w:val="EA4CF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21179"/>
    <w:rsid w:val="00031679"/>
    <w:rsid w:val="00040C9C"/>
    <w:rsid w:val="00056A5D"/>
    <w:rsid w:val="00073F36"/>
    <w:rsid w:val="00081060"/>
    <w:rsid w:val="000B3843"/>
    <w:rsid w:val="000B4615"/>
    <w:rsid w:val="000C4CD6"/>
    <w:rsid w:val="000D4835"/>
    <w:rsid w:val="000F1204"/>
    <w:rsid w:val="000F3FBE"/>
    <w:rsid w:val="001019CC"/>
    <w:rsid w:val="001108CE"/>
    <w:rsid w:val="001116FF"/>
    <w:rsid w:val="00131607"/>
    <w:rsid w:val="00132538"/>
    <w:rsid w:val="00165AD0"/>
    <w:rsid w:val="00180571"/>
    <w:rsid w:val="0019632C"/>
    <w:rsid w:val="001B3413"/>
    <w:rsid w:val="001F18CE"/>
    <w:rsid w:val="00203BC5"/>
    <w:rsid w:val="0020715C"/>
    <w:rsid w:val="00210B17"/>
    <w:rsid w:val="002165F3"/>
    <w:rsid w:val="002352ED"/>
    <w:rsid w:val="00240C34"/>
    <w:rsid w:val="00270EC2"/>
    <w:rsid w:val="00281FB3"/>
    <w:rsid w:val="00287246"/>
    <w:rsid w:val="00296B5D"/>
    <w:rsid w:val="002A333D"/>
    <w:rsid w:val="002C1EA6"/>
    <w:rsid w:val="002F5DE9"/>
    <w:rsid w:val="003123A7"/>
    <w:rsid w:val="0031722A"/>
    <w:rsid w:val="00320492"/>
    <w:rsid w:val="00322E93"/>
    <w:rsid w:val="003352AE"/>
    <w:rsid w:val="0034143A"/>
    <w:rsid w:val="00392BEC"/>
    <w:rsid w:val="003940B3"/>
    <w:rsid w:val="003D3C85"/>
    <w:rsid w:val="003E300D"/>
    <w:rsid w:val="003F3BBA"/>
    <w:rsid w:val="003F5FE8"/>
    <w:rsid w:val="00420EE9"/>
    <w:rsid w:val="00436C7F"/>
    <w:rsid w:val="00497210"/>
    <w:rsid w:val="004A2BE8"/>
    <w:rsid w:val="004C025A"/>
    <w:rsid w:val="004C606F"/>
    <w:rsid w:val="00520971"/>
    <w:rsid w:val="00550962"/>
    <w:rsid w:val="0056660E"/>
    <w:rsid w:val="00592A80"/>
    <w:rsid w:val="005A112B"/>
    <w:rsid w:val="005D6B10"/>
    <w:rsid w:val="005E3CBD"/>
    <w:rsid w:val="005F6766"/>
    <w:rsid w:val="005F7BC5"/>
    <w:rsid w:val="00624D80"/>
    <w:rsid w:val="00690403"/>
    <w:rsid w:val="006C0FEC"/>
    <w:rsid w:val="006C27A0"/>
    <w:rsid w:val="006D1646"/>
    <w:rsid w:val="006D3127"/>
    <w:rsid w:val="0070703D"/>
    <w:rsid w:val="00710177"/>
    <w:rsid w:val="007101B4"/>
    <w:rsid w:val="00712DE0"/>
    <w:rsid w:val="00740860"/>
    <w:rsid w:val="00775069"/>
    <w:rsid w:val="007C2EA6"/>
    <w:rsid w:val="007C5FD8"/>
    <w:rsid w:val="007C5FFB"/>
    <w:rsid w:val="007D0099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82EDC"/>
    <w:rsid w:val="00892BFF"/>
    <w:rsid w:val="0089377F"/>
    <w:rsid w:val="00894E52"/>
    <w:rsid w:val="008B1CEE"/>
    <w:rsid w:val="008C0B14"/>
    <w:rsid w:val="008D2014"/>
    <w:rsid w:val="008E067F"/>
    <w:rsid w:val="008E7DF2"/>
    <w:rsid w:val="008F569E"/>
    <w:rsid w:val="008F7A1E"/>
    <w:rsid w:val="00906B75"/>
    <w:rsid w:val="0093431F"/>
    <w:rsid w:val="00956E78"/>
    <w:rsid w:val="00980BEC"/>
    <w:rsid w:val="00981767"/>
    <w:rsid w:val="00986ACC"/>
    <w:rsid w:val="009B1A20"/>
    <w:rsid w:val="009C4B57"/>
    <w:rsid w:val="00A03648"/>
    <w:rsid w:val="00A110A5"/>
    <w:rsid w:val="00A15C9A"/>
    <w:rsid w:val="00A2024B"/>
    <w:rsid w:val="00A54B2C"/>
    <w:rsid w:val="00A960BB"/>
    <w:rsid w:val="00AC05C5"/>
    <w:rsid w:val="00AC2578"/>
    <w:rsid w:val="00AD5FD0"/>
    <w:rsid w:val="00B217E0"/>
    <w:rsid w:val="00B24247"/>
    <w:rsid w:val="00B3384E"/>
    <w:rsid w:val="00B44624"/>
    <w:rsid w:val="00B558F4"/>
    <w:rsid w:val="00B56BFC"/>
    <w:rsid w:val="00B94A41"/>
    <w:rsid w:val="00BA5B56"/>
    <w:rsid w:val="00BB0D2E"/>
    <w:rsid w:val="00BC5C48"/>
    <w:rsid w:val="00BD6C92"/>
    <w:rsid w:val="00BF2AC4"/>
    <w:rsid w:val="00C05B0A"/>
    <w:rsid w:val="00C34B71"/>
    <w:rsid w:val="00C44B5E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8510B"/>
    <w:rsid w:val="00E954AA"/>
    <w:rsid w:val="00EA74E0"/>
    <w:rsid w:val="00EC3FFC"/>
    <w:rsid w:val="00EC4E7A"/>
    <w:rsid w:val="00F04B90"/>
    <w:rsid w:val="00F05509"/>
    <w:rsid w:val="00F250F7"/>
    <w:rsid w:val="00F441D7"/>
    <w:rsid w:val="00F5422D"/>
    <w:rsid w:val="00F55FAD"/>
    <w:rsid w:val="00F618F4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AAAFB-CA74-46CF-9E82-4E2320A3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Danyel</dc:creator>
  <cp:lastModifiedBy>Giandomenico, Erika (E.)</cp:lastModifiedBy>
  <cp:revision>13</cp:revision>
  <cp:lastPrinted>2018-01-11T13:45:00Z</cp:lastPrinted>
  <dcterms:created xsi:type="dcterms:W3CDTF">2018-01-11T08:44:00Z</dcterms:created>
  <dcterms:modified xsi:type="dcterms:W3CDTF">2018-01-11T14:01:00Z</dcterms:modified>
</cp:coreProperties>
</file>