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43D4B" w14:textId="7AB98C37" w:rsidR="00CB60C4" w:rsidRPr="00CB60C4" w:rsidRDefault="00CB60C4" w:rsidP="00CB60C4">
      <w:pPr>
        <w:tabs>
          <w:tab w:val="left" w:pos="142"/>
        </w:tabs>
        <w:rPr>
          <w:rFonts w:ascii="Interstate Mazda Bold" w:hAnsi="Interstate Mazda Bold"/>
          <w:b/>
          <w:sz w:val="32"/>
          <w:szCs w:val="32"/>
          <w:lang w:val="it-IT"/>
        </w:rPr>
      </w:pPr>
      <w:bookmarkStart w:id="0" w:name="_GoBack"/>
      <w:r w:rsidRPr="00CB60C4">
        <w:rPr>
          <w:rFonts w:ascii="Interstate Mazda Bold" w:hAnsi="Interstate Mazda Bold"/>
          <w:b/>
          <w:sz w:val="32"/>
          <w:szCs w:val="32"/>
          <w:lang w:val="it-IT"/>
        </w:rPr>
        <w:t xml:space="preserve">Mazda6 2017: Filosofia Umano </w:t>
      </w:r>
      <w:proofErr w:type="spellStart"/>
      <w:r w:rsidRPr="00CB60C4">
        <w:rPr>
          <w:rFonts w:ascii="Interstate Mazda Bold" w:hAnsi="Interstate Mazda Bold"/>
          <w:b/>
          <w:sz w:val="32"/>
          <w:szCs w:val="32"/>
          <w:lang w:val="it-IT"/>
        </w:rPr>
        <w:t>Centrica</w:t>
      </w:r>
      <w:bookmarkEnd w:id="0"/>
      <w:proofErr w:type="spellEnd"/>
      <w:r w:rsidRPr="00CB60C4">
        <w:rPr>
          <w:rFonts w:ascii="Interstate Mazda Bold" w:hAnsi="Interstate Mazda Bold"/>
          <w:b/>
          <w:sz w:val="32"/>
          <w:szCs w:val="32"/>
          <w:lang w:val="it-IT"/>
        </w:rPr>
        <w:t xml:space="preserve"> e SKYACTIV VEHICLE DYNAMICS  </w:t>
      </w:r>
      <w:proofErr w:type="spellStart"/>
      <w:r w:rsidRPr="00CB60C4">
        <w:rPr>
          <w:rFonts w:ascii="Interstate Mazda Bold" w:hAnsi="Interstate Mazda Bold"/>
          <w:b/>
          <w:sz w:val="32"/>
          <w:szCs w:val="32"/>
          <w:lang w:val="it-IT"/>
        </w:rPr>
        <w:t>creano</w:t>
      </w:r>
      <w:proofErr w:type="spellEnd"/>
      <w:r w:rsidRPr="00CB60C4">
        <w:rPr>
          <w:rFonts w:ascii="Interstate Mazda Bold" w:hAnsi="Interstate Mazda Bold"/>
          <w:b/>
          <w:sz w:val="32"/>
          <w:szCs w:val="32"/>
          <w:lang w:val="it-IT"/>
        </w:rPr>
        <w:t xml:space="preserve"> la </w:t>
      </w:r>
      <w:r>
        <w:rPr>
          <w:rFonts w:ascii="Interstate Mazda Bold" w:hAnsi="Interstate Mazda Bold"/>
          <w:b/>
          <w:sz w:val="32"/>
          <w:szCs w:val="32"/>
          <w:lang w:val="it-IT"/>
        </w:rPr>
        <w:t>perfetta unione uomo-macchina</w:t>
      </w:r>
    </w:p>
    <w:p w14:paraId="79200E41" w14:textId="77777777" w:rsidR="00CB60C4" w:rsidRPr="00B33B71" w:rsidRDefault="00CB60C4" w:rsidP="00CB60C4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</w:p>
    <w:p w14:paraId="5DCFD3AA" w14:textId="77777777" w:rsidR="00CB60C4" w:rsidRPr="00CB60C4" w:rsidRDefault="00CB60C4" w:rsidP="00CB60C4">
      <w:pPr>
        <w:jc w:val="both"/>
        <w:rPr>
          <w:rFonts w:ascii="Interstate Mazda Light" w:hAnsi="Interstate Mazda Light" w:cs="Arial"/>
          <w:iCs/>
        </w:rPr>
      </w:pPr>
      <w:r w:rsidRPr="00CB60C4">
        <w:rPr>
          <w:rFonts w:ascii="Interstate Mazda Light" w:hAnsi="Interstate Mazda Light" w:cs="Arial"/>
          <w:iCs/>
          <w:sz w:val="22"/>
        </w:rPr>
        <w:t xml:space="preserve">Lo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sviluppo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umano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centrico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del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prodotto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e la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nuova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tecnologia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SKYACTIV VEHICLE DYNAMICS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rappresentano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il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tratto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distintivo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di Mazda6 2017 :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un’ammiraglia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costruita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a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misura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d’uomo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che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punta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a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vincere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la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sfida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proofErr w:type="spellStart"/>
      <w:r w:rsidRPr="00CB60C4">
        <w:rPr>
          <w:rFonts w:ascii="Interstate Mazda Light" w:hAnsi="Interstate Mazda Light" w:cs="Arial"/>
          <w:iCs/>
          <w:sz w:val="22"/>
        </w:rPr>
        <w:t>tecnologica</w:t>
      </w:r>
      <w:proofErr w:type="spellEnd"/>
      <w:r w:rsidRPr="00CB60C4">
        <w:rPr>
          <w:rFonts w:ascii="Interstate Mazda Light" w:hAnsi="Interstate Mazda Light" w:cs="Arial"/>
          <w:iCs/>
          <w:sz w:val="22"/>
        </w:rPr>
        <w:t xml:space="preserve"> </w:t>
      </w:r>
      <w:r w:rsidRPr="00CB60C4">
        <w:rPr>
          <w:rFonts w:ascii="Interstate Mazda Light" w:hAnsi="Interstate Mazda Light" w:cs="Arial"/>
          <w:iCs/>
        </w:rPr>
        <w:t xml:space="preserve">. </w:t>
      </w:r>
    </w:p>
    <w:p w14:paraId="08F80AEF" w14:textId="77777777" w:rsidR="00CB60C4" w:rsidRDefault="00CB60C4" w:rsidP="00CB60C4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EC83510" w14:textId="0D9FE43A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r>
        <w:rPr>
          <w:rFonts w:ascii="Interstate Mazda Light" w:hAnsi="Interstate Mazda Light"/>
          <w:sz w:val="22"/>
          <w:szCs w:val="22"/>
          <w:u w:val="single"/>
        </w:rPr>
        <w:t>Roma, 17</w:t>
      </w:r>
      <w:r w:rsidRPr="00CB60C4">
        <w:rPr>
          <w:rFonts w:ascii="Interstate Mazda Light" w:hAnsi="Interstate Mazda Light"/>
          <w:sz w:val="22"/>
          <w:szCs w:val="22"/>
          <w:u w:val="single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  <w:u w:val="single"/>
        </w:rPr>
        <w:t>marzo</w:t>
      </w:r>
      <w:proofErr w:type="spellEnd"/>
      <w:r w:rsidRPr="00CB60C4">
        <w:rPr>
          <w:rFonts w:ascii="Interstate Mazda Light" w:hAnsi="Interstate Mazda Light"/>
          <w:sz w:val="22"/>
          <w:szCs w:val="22"/>
          <w:u w:val="single"/>
        </w:rPr>
        <w:t xml:space="preserve"> 2017.</w:t>
      </w:r>
      <w:r>
        <w:rPr>
          <w:rFonts w:ascii="Interstate Mazda Light" w:hAnsi="Interstate Mazda Light"/>
          <w:sz w:val="22"/>
          <w:szCs w:val="22"/>
        </w:rPr>
        <w:t xml:space="preserve"> </w:t>
      </w:r>
      <w:r w:rsidRPr="00CB60C4">
        <w:rPr>
          <w:rFonts w:ascii="Interstate Mazda Light" w:hAnsi="Interstate Mazda Light"/>
          <w:sz w:val="22"/>
          <w:szCs w:val="22"/>
        </w:rPr>
        <w:t xml:space="preserve">Mazda è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casa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automobilistica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indipendente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dalle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idee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molto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chiare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: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sfidare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convenzioni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accettare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sfida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tecnologica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andando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controcorrente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sempre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successo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passo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avanti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rispetto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concorrenza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>.</w:t>
      </w:r>
    </w:p>
    <w:p w14:paraId="51A8702B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r w:rsidRPr="00CB60C4">
        <w:rPr>
          <w:rFonts w:ascii="Interstate Mazda Light" w:hAnsi="Interstate Mazda Light"/>
          <w:sz w:val="22"/>
          <w:szCs w:val="22"/>
        </w:rPr>
        <w:t xml:space="preserve">La Casa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d’Hiroshima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portando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avanti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ulteriori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sviluppi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prodotti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nuova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generazione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come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Mazda6 2017,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auto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concepite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secondo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uno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sviluppo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concettuale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l’uomo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centro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dello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sviluppo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modello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basate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sulla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r w:rsidRPr="00CB60C4">
        <w:rPr>
          <w:rFonts w:ascii="Interstate Mazda Light" w:hAnsi="Interstate Mazda Light"/>
          <w:b/>
          <w:sz w:val="22"/>
          <w:szCs w:val="22"/>
        </w:rPr>
        <w:t>"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Skyactiv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Technology",</w:t>
      </w:r>
      <w:r w:rsidRPr="00CB60C4">
        <w:rPr>
          <w:rFonts w:ascii="Interstate Mazda Light" w:hAnsi="Interstate Mazda Light"/>
          <w:sz w:val="22"/>
          <w:szCs w:val="22"/>
        </w:rPr>
        <w:t xml:space="preserve">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rivoluzione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ingegneristica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è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riescita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coniugare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prestazioni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eccezionali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ed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comportamento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guida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esaltante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bassissimo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impatto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ambientale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. </w:t>
      </w:r>
    </w:p>
    <w:p w14:paraId="45E3F4CB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r w:rsidRPr="00CB60C4">
        <w:rPr>
          <w:rFonts w:ascii="Interstate Mazda Light" w:hAnsi="Interstate Mazda Light"/>
          <w:sz w:val="22"/>
          <w:szCs w:val="22"/>
        </w:rPr>
        <w:t xml:space="preserve">Mazda6 2017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oltre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presentare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l’affinamento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tecnologie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mature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già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ampiamente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sperimentate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nella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generazione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attuale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prodotti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Mazda,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l’ultima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evoluzione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dell’Ammiraglia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Hiroshima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assistiamo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all’applicazione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la prima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volta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soluzioni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tecnologiche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nuove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frutto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approccio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ingegneristico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ruota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attorno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figura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pilota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dei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suoi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passeggeri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>.</w:t>
      </w:r>
    </w:p>
    <w:p w14:paraId="5532DB0C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r w:rsidRPr="00CB60C4">
        <w:rPr>
          <w:rFonts w:ascii="Interstate Mazda Light" w:hAnsi="Interstate Mazda Light"/>
          <w:sz w:val="22"/>
          <w:szCs w:val="22"/>
        </w:rPr>
        <w:t xml:space="preserve">Mazda6 2017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oltre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ad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essere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più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confortevole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grazie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tecnologia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insonorizzazione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motore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diesel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r w:rsidRPr="00CB60C4">
        <w:rPr>
          <w:rFonts w:ascii="Interstate Mazda Light" w:hAnsi="Interstate Mazda Light"/>
          <w:b/>
          <w:sz w:val="22"/>
          <w:szCs w:val="22"/>
        </w:rPr>
        <w:t>Natural Sound Smoother</w:t>
      </w:r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anche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estremamente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precisa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nell’erogazione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potenza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 fase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accelerazione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grazie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ad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nuovo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dispositivo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debutta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appunto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sul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model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year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2017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dell’ammiraglia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Mazda – </w:t>
      </w:r>
      <w:r w:rsidRPr="00CB60C4">
        <w:rPr>
          <w:rFonts w:ascii="Interstate Mazda Light" w:hAnsi="Interstate Mazda Light"/>
          <w:b/>
          <w:sz w:val="22"/>
          <w:szCs w:val="22"/>
        </w:rPr>
        <w:t xml:space="preserve">l’ High-Precision DE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Boost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Control</w:t>
      </w:r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r w:rsidRPr="00CB60C4">
        <w:rPr>
          <w:rFonts w:ascii="Interstate Mazda Light" w:hAnsi="Interstate Mazda Light"/>
          <w:b/>
          <w:sz w:val="22"/>
          <w:szCs w:val="22"/>
        </w:rPr>
        <w:t xml:space="preserve">o 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controllo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della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pressione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sovralimentazione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ad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alta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precisione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turbocompressore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>.</w:t>
      </w:r>
    </w:p>
    <w:p w14:paraId="1B0A4A41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proofErr w:type="spellStart"/>
      <w:r w:rsidRPr="00CB60C4">
        <w:rPr>
          <w:rFonts w:ascii="Interstate Mazda Light" w:hAnsi="Interstate Mazda Light"/>
          <w:sz w:val="22"/>
          <w:szCs w:val="22"/>
        </w:rPr>
        <w:lastRenderedPageBreak/>
        <w:t>Questo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sistema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migliora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il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controllo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pressione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turbina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consente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regolazioni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più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precise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quantità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carburante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iniettare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affinare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risposta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all’input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dell’acceleratore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particolare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nella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marcia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cittadina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o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durante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l’immissione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un’autostrada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trafficata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. Il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sistema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permette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erogare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coppia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modo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veloce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accurato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non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appena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il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pilota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inizia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premere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sull’acceleratore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consentendo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un’accelerazione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fluida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priva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strappi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vibrazioni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molto simile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quella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motore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benzina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aspirato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. Mazda6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risponde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sollecitazione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maniera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lineare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rispetto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alle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intenzioni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guidatore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creando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perfetta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fusione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tra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l’input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pilota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reazione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macchina</w:t>
      </w:r>
      <w:proofErr w:type="spellEnd"/>
    </w:p>
    <w:p w14:paraId="74CF72DB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r w:rsidRPr="00CB60C4">
        <w:rPr>
          <w:rFonts w:ascii="Interstate Mazda Light" w:hAnsi="Interstate Mazda Light"/>
          <w:b/>
          <w:sz w:val="22"/>
          <w:szCs w:val="22"/>
        </w:rPr>
        <w:t xml:space="preserve">Per Mazda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guidatori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passeggeri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hanno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la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massima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priorità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>:</w:t>
      </w:r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studio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sistematico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completo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tutto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ciò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consenta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agli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occupanti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miglior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fruizione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dell’esperienza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viaggio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bordo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veicolo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termini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piacere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guida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comfort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marcia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è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il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mantra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della Casa di Hiroshima: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chiamano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filosofia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progettazione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umano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centrica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>.</w:t>
      </w:r>
    </w:p>
    <w:p w14:paraId="55763431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proofErr w:type="spellStart"/>
      <w:r w:rsidRPr="00CB60C4">
        <w:rPr>
          <w:rFonts w:ascii="Interstate Mazda Light" w:hAnsi="Interstate Mazda Light"/>
          <w:sz w:val="22"/>
          <w:szCs w:val="22"/>
        </w:rPr>
        <w:t>Gli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elementi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interessati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questo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studio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includono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abitacolo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piacevolmente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accogliente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posizione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guida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rilassata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evitare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l'affaticamento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le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tecnologie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sicurezza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attiva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>.</w:t>
      </w:r>
    </w:p>
    <w:p w14:paraId="32BD2693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proofErr w:type="spellStart"/>
      <w:r w:rsidRPr="00CB60C4">
        <w:rPr>
          <w:rFonts w:ascii="Interstate Mazda Light" w:hAnsi="Interstate Mazda Light"/>
          <w:sz w:val="22"/>
          <w:szCs w:val="22"/>
        </w:rPr>
        <w:t>Chiaro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esempio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quest’ultime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è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il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r w:rsidRPr="00CB60C4">
        <w:rPr>
          <w:rFonts w:ascii="Interstate Mazda Light" w:hAnsi="Interstate Mazda Light"/>
          <w:b/>
          <w:sz w:val="22"/>
          <w:szCs w:val="22"/>
        </w:rPr>
        <w:t>G-</w:t>
      </w:r>
      <w:proofErr w:type="spellStart"/>
      <w:r w:rsidRPr="00CB60C4">
        <w:rPr>
          <w:rFonts w:ascii="Interstate Mazda Light" w:hAnsi="Interstate Mazda Light"/>
          <w:b/>
          <w:sz w:val="22"/>
          <w:szCs w:val="22"/>
        </w:rPr>
        <w:t>Vectoring</w:t>
      </w:r>
      <w:proofErr w:type="spellEnd"/>
      <w:r w:rsidRPr="00CB60C4">
        <w:rPr>
          <w:rFonts w:ascii="Interstate Mazda Light" w:hAnsi="Interstate Mazda Light"/>
          <w:b/>
          <w:sz w:val="22"/>
          <w:szCs w:val="22"/>
        </w:rPr>
        <w:t xml:space="preserve"> Control (GVC)</w:t>
      </w:r>
      <w:r w:rsidRPr="00CB60C4">
        <w:rPr>
          <w:rFonts w:ascii="Interstate Mazda Light" w:hAnsi="Interstate Mazda Light"/>
          <w:sz w:val="22"/>
          <w:szCs w:val="22"/>
        </w:rPr>
        <w:t xml:space="preserve"> 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parte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della </w:t>
      </w:r>
      <w:r w:rsidRPr="00CB60C4">
        <w:rPr>
          <w:rFonts w:ascii="Interstate Mazda Light" w:hAnsi="Interstate Mazda Light"/>
          <w:b/>
          <w:sz w:val="22"/>
          <w:szCs w:val="22"/>
        </w:rPr>
        <w:t>SKYACTIV-VEHICLE DYNAMICS</w:t>
      </w:r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rivoluzionaria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gamma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dispositivi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gestione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controllo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sicurezza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 fase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d’introduzione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è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stata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svelata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la prima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volta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proprio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sulla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versione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2017 di Mazda6.</w:t>
      </w:r>
    </w:p>
    <w:p w14:paraId="1D7DA906" w14:textId="77777777" w:rsidR="00CB60C4" w:rsidRPr="00CB60C4" w:rsidRDefault="00CB60C4" w:rsidP="00CB60C4">
      <w:pPr>
        <w:pStyle w:val="NormalWeb"/>
        <w:spacing w:line="360" w:lineRule="auto"/>
        <w:jc w:val="both"/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</w:pP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Garantendo </w:t>
      </w:r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>un controllo integrato del motore, trasmissione, telaio e carrozzeria</w:t>
      </w: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, infatti, si va ad esaltare quella sensazione </w:t>
      </w:r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 xml:space="preserve">che in Mazda chiamano </w:t>
      </w:r>
      <w:proofErr w:type="spellStart"/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>Jinba</w:t>
      </w:r>
      <w:proofErr w:type="spellEnd"/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>Ittai</w:t>
      </w:r>
      <w:proofErr w:type="spellEnd"/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 xml:space="preserve"> (la fusione ideale tra cavallo e cavaliere nel tiro con l’arco giapponese)</w:t>
      </w: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 e che costituisce il tratto distintivo di tutti i modelli della casa di Hiroshima.</w:t>
      </w:r>
    </w:p>
    <w:p w14:paraId="78CA19ED" w14:textId="77777777" w:rsidR="00CB60C4" w:rsidRPr="00CB60C4" w:rsidRDefault="00CB60C4" w:rsidP="00CB60C4">
      <w:pPr>
        <w:pStyle w:val="NormalWeb"/>
        <w:spacing w:line="360" w:lineRule="auto"/>
        <w:jc w:val="both"/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</w:pP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Con un approccio innovativo, </w:t>
      </w:r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>il G-</w:t>
      </w:r>
      <w:proofErr w:type="spellStart"/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>Vectoring</w:t>
      </w:r>
      <w:proofErr w:type="spellEnd"/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 xml:space="preserve"> Control (GVC) utilizza il motore per migliorare la risposta del telaio e, con esso sia la tenuta che il comfort di marcia</w:t>
      </w: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. E' un rivoluzionario sistema in grado di variare la coppia del motore in base all'input dello </w:t>
      </w: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lastRenderedPageBreak/>
        <w:t xml:space="preserve">sterzo, controllando in tal modo le forze di accelerazione e decelerazione sia laterali che longitudinali, per ottimizzare il carico verticale su ogni ruota. </w:t>
      </w:r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>Il risultato è un netto miglioramento della trazione, una piacevole sensazione di tenuta , un aumento del piacere di guida</w:t>
      </w: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. </w:t>
      </w:r>
    </w:p>
    <w:p w14:paraId="7C5195A0" w14:textId="77777777" w:rsidR="00CB60C4" w:rsidRPr="00CB60C4" w:rsidRDefault="00CB60C4" w:rsidP="00CB60C4">
      <w:pPr>
        <w:pStyle w:val="NormalWeb"/>
        <w:spacing w:line="360" w:lineRule="auto"/>
        <w:jc w:val="both"/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</w:pP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Trattandosi di un sistema basato su un software, non appesantisce in alcun modo la vettura, e questo soddisfa la maniacale passione degli ingegneri Mazda per il contenimento dei pesi, altrimenti noto come </w:t>
      </w:r>
      <w:r w:rsidRPr="00CB60C4">
        <w:rPr>
          <w:rFonts w:ascii="Interstate Mazda Light" w:eastAsia="Arial Unicode MS" w:hAnsi="Interstate Mazda Light" w:cs="Arial Unicode MS"/>
          <w:b/>
          <w:color w:val="auto"/>
          <w:kern w:val="1"/>
          <w:sz w:val="22"/>
          <w:szCs w:val="22"/>
          <w:lang w:eastAsia="hi-IN" w:bidi="hi-IN"/>
        </w:rPr>
        <w:t>la “strategia del grammo”</w:t>
      </w:r>
      <w:r w:rsidRPr="00CB60C4">
        <w:rPr>
          <w:rFonts w:ascii="Interstate Mazda Light" w:eastAsia="Arial Unicode MS" w:hAnsi="Interstate Mazda Light" w:cs="Arial Unicode MS"/>
          <w:color w:val="auto"/>
          <w:kern w:val="1"/>
          <w:sz w:val="22"/>
          <w:szCs w:val="22"/>
          <w:lang w:eastAsia="hi-IN" w:bidi="hi-IN"/>
        </w:rPr>
        <w:t xml:space="preserve"> della Casa d’Hiroshima.</w:t>
      </w:r>
    </w:p>
    <w:p w14:paraId="60E616FB" w14:textId="77777777" w:rsidR="00CB60C4" w:rsidRPr="00CB60C4" w:rsidRDefault="00CB60C4" w:rsidP="00CB60C4">
      <w:pPr>
        <w:spacing w:line="360" w:lineRule="auto"/>
        <w:jc w:val="both"/>
        <w:rPr>
          <w:rFonts w:ascii="Interstate Mazda Light" w:hAnsi="Interstate Mazda Light"/>
          <w:sz w:val="22"/>
          <w:szCs w:val="22"/>
        </w:rPr>
      </w:pPr>
      <w:proofErr w:type="spellStart"/>
      <w:r w:rsidRPr="00CB60C4">
        <w:rPr>
          <w:rFonts w:ascii="Interstate Mazda Light" w:hAnsi="Interstate Mazda Light"/>
          <w:sz w:val="22"/>
          <w:szCs w:val="22"/>
        </w:rPr>
        <w:t>Una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strategia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fondamentale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Mazda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perchè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futuro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prossimo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se non si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risolverà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vantaggiosamente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complicata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equazione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lega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prestazioni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consumi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ed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emissioni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la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guida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perderà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gran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parte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divertimento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. E' per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questo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 Mazda si 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impegnano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per rendere 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loro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motori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sempre più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efficienti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carrozzerie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leggere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sicure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design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unici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tecnologie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innovative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allo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scopo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creare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un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nuovo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standard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auto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sempre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grado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emozionare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guida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. </w:t>
      </w:r>
    </w:p>
    <w:p w14:paraId="760C7EC3" w14:textId="77777777" w:rsidR="00CB60C4" w:rsidRPr="00CB60C4" w:rsidRDefault="00CB60C4" w:rsidP="00CB60C4">
      <w:pPr>
        <w:spacing w:line="360" w:lineRule="auto"/>
        <w:rPr>
          <w:rFonts w:ascii="Interstate Mazda Light" w:hAnsi="Interstate Mazda Light"/>
          <w:sz w:val="22"/>
          <w:szCs w:val="22"/>
        </w:rPr>
      </w:pPr>
      <w:r w:rsidRPr="00CB60C4">
        <w:rPr>
          <w:rFonts w:ascii="Interstate Mazda Light" w:hAnsi="Interstate Mazda Light"/>
          <w:sz w:val="22"/>
          <w:szCs w:val="22"/>
        </w:rPr>
        <w:t xml:space="preserve">Mazda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continuerà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perseguire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quest’obiettivo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, a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raccogliere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sfide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inseguire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le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ambizioni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crescendo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assieme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suoi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prodotti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pongono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l’uomo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al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centro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del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progetto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>.</w:t>
      </w:r>
    </w:p>
    <w:p w14:paraId="5867E80A" w14:textId="77777777" w:rsidR="00CB60C4" w:rsidRPr="00CB60C4" w:rsidRDefault="00CB60C4" w:rsidP="00CB60C4">
      <w:pPr>
        <w:spacing w:line="360" w:lineRule="auto"/>
        <w:rPr>
          <w:rFonts w:ascii="Interstate Mazda Light" w:hAnsi="Interstate Mazda Light"/>
        </w:rPr>
      </w:pPr>
      <w:proofErr w:type="spellStart"/>
      <w:r w:rsidRPr="00CB60C4">
        <w:rPr>
          <w:rFonts w:ascii="Interstate Mazda Light" w:hAnsi="Interstate Mazda Light"/>
          <w:sz w:val="22"/>
          <w:szCs w:val="22"/>
        </w:rPr>
        <w:t>Perchè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questo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è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lo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Spirito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si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ritrova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ogni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volta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che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ci si siede al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volante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di Mazda6 e di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ogni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 xml:space="preserve"> Mazda in </w:t>
      </w:r>
      <w:proofErr w:type="spellStart"/>
      <w:r w:rsidRPr="00CB60C4">
        <w:rPr>
          <w:rFonts w:ascii="Interstate Mazda Light" w:hAnsi="Interstate Mazda Light"/>
          <w:sz w:val="22"/>
          <w:szCs w:val="22"/>
        </w:rPr>
        <w:t>generale</w:t>
      </w:r>
      <w:proofErr w:type="spellEnd"/>
      <w:r w:rsidRPr="00CB60C4">
        <w:rPr>
          <w:rFonts w:ascii="Interstate Mazda Light" w:hAnsi="Interstate Mazda Light"/>
          <w:sz w:val="22"/>
          <w:szCs w:val="22"/>
        </w:rPr>
        <w:t>.</w:t>
      </w:r>
    </w:p>
    <w:p w14:paraId="2F6A0AFC" w14:textId="77777777" w:rsidR="00CB60C4" w:rsidRPr="00CB60C4" w:rsidRDefault="00CB60C4" w:rsidP="009E47BF">
      <w:pPr>
        <w:spacing w:before="120" w:after="12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sectPr w:rsidR="00CB60C4" w:rsidRPr="00CB60C4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5BDBB" w14:textId="77777777" w:rsidR="00CA7B11" w:rsidRDefault="00CA7B11" w:rsidP="00420EE9">
      <w:r>
        <w:separator/>
      </w:r>
    </w:p>
  </w:endnote>
  <w:endnote w:type="continuationSeparator" w:id="0">
    <w:p w14:paraId="48ED60C7" w14:textId="77777777" w:rsidR="00CA7B11" w:rsidRDefault="00CA7B1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faultLight">
    <w:altName w:val="Times New Roman"/>
    <w:charset w:val="00"/>
    <w:family w:val="auto"/>
    <w:pitch w:val="default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6FA92" w14:textId="77777777" w:rsidR="00CA7B11" w:rsidRDefault="00CA7B11" w:rsidP="00420EE9">
      <w:r>
        <w:separator/>
      </w:r>
    </w:p>
  </w:footnote>
  <w:footnote w:type="continuationSeparator" w:id="0">
    <w:p w14:paraId="200A20E7" w14:textId="77777777" w:rsidR="00CA7B11" w:rsidRDefault="00CA7B1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1614D"/>
    <w:rsid w:val="000D4835"/>
    <w:rsid w:val="00155492"/>
    <w:rsid w:val="00165B69"/>
    <w:rsid w:val="0019632C"/>
    <w:rsid w:val="0020715C"/>
    <w:rsid w:val="002E5489"/>
    <w:rsid w:val="002F5DE9"/>
    <w:rsid w:val="00322E93"/>
    <w:rsid w:val="003352AE"/>
    <w:rsid w:val="0034143A"/>
    <w:rsid w:val="003940B3"/>
    <w:rsid w:val="00420EE9"/>
    <w:rsid w:val="00436C7F"/>
    <w:rsid w:val="00550962"/>
    <w:rsid w:val="0056660E"/>
    <w:rsid w:val="005D6B10"/>
    <w:rsid w:val="00624D80"/>
    <w:rsid w:val="006D3127"/>
    <w:rsid w:val="00717FB7"/>
    <w:rsid w:val="00850939"/>
    <w:rsid w:val="00875A2B"/>
    <w:rsid w:val="008E067F"/>
    <w:rsid w:val="008F7A1E"/>
    <w:rsid w:val="00956E78"/>
    <w:rsid w:val="009A5D06"/>
    <w:rsid w:val="009C4B57"/>
    <w:rsid w:val="009E47BF"/>
    <w:rsid w:val="00A12207"/>
    <w:rsid w:val="00A14049"/>
    <w:rsid w:val="00A3694C"/>
    <w:rsid w:val="00B217E0"/>
    <w:rsid w:val="00B905B5"/>
    <w:rsid w:val="00C90CC6"/>
    <w:rsid w:val="00C96A72"/>
    <w:rsid w:val="00CA7B11"/>
    <w:rsid w:val="00CB60C4"/>
    <w:rsid w:val="00CC7DB3"/>
    <w:rsid w:val="00CE7DB8"/>
    <w:rsid w:val="00D01B0A"/>
    <w:rsid w:val="00D843E7"/>
    <w:rsid w:val="00F13CF3"/>
    <w:rsid w:val="00F441D7"/>
    <w:rsid w:val="00F769FE"/>
    <w:rsid w:val="00F90C0F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60C4"/>
    <w:pPr>
      <w:spacing w:after="300"/>
    </w:pPr>
    <w:rPr>
      <w:rFonts w:ascii="DefaultLight" w:eastAsia="Times New Roman" w:hAnsi="DefaultLight" w:cs="Times New Roman"/>
      <w:color w:val="333333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60C4"/>
    <w:pPr>
      <w:spacing w:after="300"/>
    </w:pPr>
    <w:rPr>
      <w:rFonts w:ascii="DefaultLight" w:eastAsia="Times New Roman" w:hAnsi="DefaultLight" w:cs="Times New Roman"/>
      <w:color w:val="333333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4DC6E-9EAE-4D81-9196-FE765CCA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2017-03-15T15:29:00Z</dcterms:created>
  <dcterms:modified xsi:type="dcterms:W3CDTF">2017-03-15T15:29:00Z</dcterms:modified>
</cp:coreProperties>
</file>